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DD618">
      <w:pPr>
        <w:jc w:val="cente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96"/>
          <w:szCs w:val="96"/>
          <w:lang w:val="en-US" w:eastAsia="zh-CN"/>
        </w:rPr>
        <w:t>枣庄九中</w:t>
      </w:r>
    </w:p>
    <w:p w14:paraId="07ECE377">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b/>
          <w:bCs/>
          <w:sz w:val="36"/>
          <w:szCs w:val="36"/>
        </w:rPr>
      </w:pPr>
    </w:p>
    <w:p w14:paraId="07D737C6">
      <w:pPr>
        <w:keepNext w:val="0"/>
        <w:keepLines w:val="0"/>
        <w:pageBreakBefore w:val="0"/>
        <w:widowControl/>
        <w:suppressLineNumbers w:val="0"/>
        <w:kinsoku/>
        <w:wordWrap/>
        <w:overflowPunct/>
        <w:topLinePunct w:val="0"/>
        <w:autoSpaceDE/>
        <w:autoSpaceDN/>
        <w:bidi w:val="0"/>
        <w:adjustRightInd/>
        <w:snapToGrid/>
        <w:spacing w:line="240" w:lineRule="auto"/>
        <w:ind w:firstLine="1044" w:firstLineChars="200"/>
        <w:jc w:val="both"/>
        <w:textAlignment w:val="auto"/>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2024-2025年度教学教研工作计划</w:t>
      </w:r>
    </w:p>
    <w:p w14:paraId="6EA0E790">
      <w:pPr>
        <w:rPr>
          <w:szCs w:val="28"/>
        </w:rPr>
      </w:pPr>
    </w:p>
    <w:p w14:paraId="4D348DAE">
      <w:pPr>
        <w:rPr>
          <w:szCs w:val="28"/>
        </w:rPr>
      </w:pPr>
    </w:p>
    <w:p w14:paraId="2114DA9B">
      <w:pPr>
        <w:rPr>
          <w:szCs w:val="28"/>
        </w:rPr>
      </w:pPr>
    </w:p>
    <w:p w14:paraId="0252E92C">
      <w:pPr>
        <w:rPr>
          <w:szCs w:val="28"/>
        </w:rPr>
      </w:pPr>
      <w:r>
        <w:rPr>
          <w:rFonts w:hint="eastAsia"/>
          <w:szCs w:val="28"/>
        </w:rPr>
        <w:drawing>
          <wp:anchor distT="0" distB="0" distL="114300" distR="114300" simplePos="0" relativeHeight="251659264" behindDoc="1" locked="0" layoutInCell="1" allowOverlap="1">
            <wp:simplePos x="0" y="0"/>
            <wp:positionH relativeFrom="column">
              <wp:posOffset>1233805</wp:posOffset>
            </wp:positionH>
            <wp:positionV relativeFrom="paragraph">
              <wp:posOffset>123190</wp:posOffset>
            </wp:positionV>
            <wp:extent cx="3300730" cy="3300730"/>
            <wp:effectExtent l="0" t="0" r="6350" b="6350"/>
            <wp:wrapTight wrapText="bothSides">
              <wp:wrapPolygon>
                <wp:start x="0" y="0"/>
                <wp:lineTo x="0" y="21542"/>
                <wp:lineTo x="21542" y="21542"/>
                <wp:lineTo x="21542" y="0"/>
                <wp:lineTo x="0" y="0"/>
              </wp:wrapPolygon>
            </wp:wrapTight>
            <wp:docPr id="2" name="图片 2" descr="校徽定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徽定稿.jpg"/>
                    <pic:cNvPicPr>
                      <a:picLocks noChangeAspect="1"/>
                    </pic:cNvPicPr>
                  </pic:nvPicPr>
                  <pic:blipFill>
                    <a:blip r:embed="rId4"/>
                    <a:stretch>
                      <a:fillRect/>
                    </a:stretch>
                  </pic:blipFill>
                  <pic:spPr>
                    <a:xfrm>
                      <a:off x="0" y="0"/>
                      <a:ext cx="3300730" cy="3300730"/>
                    </a:xfrm>
                    <a:prstGeom prst="rect">
                      <a:avLst/>
                    </a:prstGeom>
                    <a:noFill/>
                    <a:ln>
                      <a:noFill/>
                    </a:ln>
                  </pic:spPr>
                </pic:pic>
              </a:graphicData>
            </a:graphic>
          </wp:anchor>
        </w:drawing>
      </w:r>
    </w:p>
    <w:p w14:paraId="7C8BFB57">
      <w:pPr>
        <w:rPr>
          <w:szCs w:val="28"/>
        </w:rPr>
      </w:pPr>
    </w:p>
    <w:p w14:paraId="0EB11FE2">
      <w:pPr>
        <w:rPr>
          <w:szCs w:val="28"/>
        </w:rPr>
      </w:pPr>
    </w:p>
    <w:p w14:paraId="6420FAC1">
      <w:pPr>
        <w:rPr>
          <w:rFonts w:hint="eastAsia" w:eastAsiaTheme="minorEastAsia"/>
          <w:szCs w:val="28"/>
          <w:lang w:val="en-US" w:eastAsia="zh-CN"/>
        </w:rPr>
      </w:pPr>
      <w:r>
        <w:rPr>
          <w:rFonts w:hint="eastAsia"/>
          <w:szCs w:val="28"/>
          <w:lang w:val="en-US" w:eastAsia="zh-CN"/>
        </w:rPr>
        <w:t>f</w:t>
      </w:r>
      <w:bookmarkStart w:id="0" w:name="_GoBack"/>
      <w:bookmarkEnd w:id="0"/>
    </w:p>
    <w:p w14:paraId="2CA49149">
      <w:pPr>
        <w:rPr>
          <w:szCs w:val="28"/>
        </w:rPr>
      </w:pPr>
    </w:p>
    <w:p w14:paraId="73F6AC75">
      <w:pPr>
        <w:rPr>
          <w:szCs w:val="28"/>
        </w:rPr>
      </w:pPr>
    </w:p>
    <w:p w14:paraId="103F183E">
      <w:pPr>
        <w:rPr>
          <w:szCs w:val="28"/>
        </w:rPr>
      </w:pPr>
    </w:p>
    <w:p w14:paraId="0AF36685">
      <w:pPr>
        <w:rPr>
          <w:szCs w:val="28"/>
        </w:rPr>
      </w:pPr>
    </w:p>
    <w:p w14:paraId="16475E91">
      <w:pPr>
        <w:rPr>
          <w:szCs w:val="28"/>
        </w:rPr>
      </w:pPr>
    </w:p>
    <w:p w14:paraId="0D4AFB24">
      <w:pPr>
        <w:rPr>
          <w:szCs w:val="28"/>
        </w:rPr>
      </w:pPr>
    </w:p>
    <w:p w14:paraId="31BF8968">
      <w:pPr>
        <w:rPr>
          <w:szCs w:val="28"/>
        </w:rPr>
      </w:pPr>
    </w:p>
    <w:p w14:paraId="30723472">
      <w:pPr>
        <w:rPr>
          <w:szCs w:val="28"/>
        </w:rPr>
      </w:pPr>
    </w:p>
    <w:p w14:paraId="0586F7CE">
      <w:pPr>
        <w:rPr>
          <w:sz w:val="36"/>
          <w:szCs w:val="36"/>
        </w:rPr>
      </w:pPr>
    </w:p>
    <w:p w14:paraId="62D88053">
      <w:pPr>
        <w:jc w:val="center"/>
        <w:rPr>
          <w:rFonts w:hint="eastAsia"/>
          <w:sz w:val="36"/>
          <w:szCs w:val="36"/>
        </w:rPr>
      </w:pPr>
    </w:p>
    <w:p w14:paraId="5C9351F6">
      <w:pPr>
        <w:jc w:val="center"/>
        <w:rPr>
          <w:rFonts w:hint="eastAsia"/>
          <w:sz w:val="36"/>
          <w:szCs w:val="36"/>
        </w:rPr>
      </w:pPr>
    </w:p>
    <w:p w14:paraId="29859C89">
      <w:pPr>
        <w:jc w:val="center"/>
        <w:rPr>
          <w:rFonts w:hint="eastAsia"/>
          <w:sz w:val="36"/>
          <w:szCs w:val="36"/>
        </w:rPr>
      </w:pPr>
    </w:p>
    <w:p w14:paraId="2EC197F5">
      <w:pPr>
        <w:jc w:val="center"/>
        <w:rPr>
          <w:sz w:val="36"/>
          <w:szCs w:val="36"/>
        </w:rPr>
      </w:pPr>
      <w:r>
        <w:rPr>
          <w:rFonts w:hint="eastAsia"/>
          <w:sz w:val="36"/>
          <w:szCs w:val="36"/>
        </w:rPr>
        <w:t>枣庄市第九中学</w:t>
      </w:r>
    </w:p>
    <w:p w14:paraId="354A5134">
      <w:pPr>
        <w:jc w:val="center"/>
        <w:rPr>
          <w:sz w:val="36"/>
          <w:szCs w:val="36"/>
        </w:rPr>
      </w:pPr>
    </w:p>
    <w:p w14:paraId="629235CE">
      <w:pPr>
        <w:numPr>
          <w:ilvl w:val="0"/>
          <w:numId w:val="0"/>
        </w:numPr>
        <w:rPr>
          <w:rFonts w:hint="eastAsia" w:ascii="宋体" w:hAnsi="宋体" w:eastAsia="宋体" w:cs="宋体"/>
          <w:sz w:val="28"/>
          <w:szCs w:val="36"/>
          <w:lang w:val="en-US" w:eastAsia="zh-CN"/>
        </w:rPr>
      </w:pPr>
    </w:p>
    <w:p w14:paraId="00B940FF">
      <w:pPr>
        <w:keepNext w:val="0"/>
        <w:keepLines w:val="0"/>
        <w:pageBreakBefore w:val="0"/>
        <w:widowControl w:val="0"/>
        <w:suppressLineNumbers w:val="0"/>
        <w:kinsoku/>
        <w:wordWrap/>
        <w:overflowPunct/>
        <w:topLinePunct w:val="0"/>
        <w:autoSpaceDE/>
        <w:autoSpaceDN/>
        <w:bidi w:val="0"/>
        <w:adjustRightInd/>
        <w:snapToGrid/>
        <w:spacing w:line="240" w:lineRule="auto"/>
        <w:ind w:firstLine="883" w:firstLineChars="200"/>
        <w:jc w:val="both"/>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2024-2025年度教学教研工作计划</w:t>
      </w:r>
    </w:p>
    <w:p w14:paraId="268A982D">
      <w:pPr>
        <w:keepNext w:val="0"/>
        <w:keepLines w:val="0"/>
        <w:pageBreakBefore w:val="0"/>
        <w:widowControl w:val="0"/>
        <w:suppressLineNumbers w:val="0"/>
        <w:kinsoku/>
        <w:wordWrap/>
        <w:overflowPunct/>
        <w:topLinePunct w:val="0"/>
        <w:autoSpaceDE/>
        <w:autoSpaceDN/>
        <w:bidi w:val="0"/>
        <w:adjustRightInd/>
        <w:snapToGrid/>
        <w:spacing w:line="240" w:lineRule="auto"/>
        <w:ind w:firstLine="883" w:firstLineChars="200"/>
        <w:jc w:val="both"/>
        <w:textAlignment w:val="auto"/>
        <w:rPr>
          <w:rFonts w:hint="eastAsia" w:ascii="黑体" w:hAnsi="黑体" w:eastAsia="黑体" w:cs="黑体"/>
          <w:b/>
          <w:bCs/>
          <w:sz w:val="44"/>
          <w:szCs w:val="44"/>
          <w:lang w:val="en-US" w:eastAsia="zh-CN"/>
        </w:rPr>
      </w:pPr>
    </w:p>
    <w:p w14:paraId="4E509BBB">
      <w:pPr>
        <w:keepNext w:val="0"/>
        <w:keepLines w:val="0"/>
        <w:pageBreakBefore w:val="0"/>
        <w:widowControl w:val="0"/>
        <w:suppressLineNumbers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一、指导思想</w:t>
      </w:r>
    </w:p>
    <w:p w14:paraId="0656B1E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以“新常规、新理念”为导向，以促进每个学生的发展为宗旨，以课程实施过程中学校所面对的各种具体问题为对象，以教师为研究的主体，紧紧围绕课程改革，以科研为先导，素质教育为核心，通过校本教研，落实教学常规，变革教学方法，优化作业实施，改革评价方式，加强研训过程管理，提高校本教研管理水平和校本教研质量，不断提升学校办学理念和办学水平。</w:t>
      </w:r>
    </w:p>
    <w:p w14:paraId="28D9F0E4">
      <w:pPr>
        <w:pStyle w:val="6"/>
        <w:bidi w:val="0"/>
        <w:ind w:firstLine="643" w:firstLineChars="200"/>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二、教研形式</w:t>
      </w:r>
    </w:p>
    <w:p w14:paraId="3E6EDCD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建立以“自我反思、同伴互助、专业引领”为核心要素，以“理论学习、主题教研、反思交流”等活动为基本形式的校本教研制度。</w:t>
      </w:r>
    </w:p>
    <w:p w14:paraId="2D81BC0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1</w:t>
      </w:r>
      <w:r>
        <w:rPr>
          <w:rFonts w:hint="eastAsia" w:ascii="仿宋" w:hAnsi="仿宋" w:eastAsia="仿宋" w:cs="仿宋"/>
          <w:i w:val="0"/>
          <w:iCs w:val="0"/>
          <w:caps w:val="0"/>
          <w:color w:val="333333"/>
          <w:spacing w:val="0"/>
          <w:sz w:val="32"/>
          <w:szCs w:val="32"/>
          <w:shd w:val="clear" w:fill="FFFFFF"/>
          <w:lang w:val="en-US" w:eastAsia="zh-CN"/>
        </w:rPr>
        <w:t>.</w:t>
      </w:r>
      <w:r>
        <w:rPr>
          <w:rFonts w:hint="eastAsia" w:ascii="仿宋" w:hAnsi="仿宋" w:eastAsia="仿宋" w:cs="仿宋"/>
          <w:i w:val="0"/>
          <w:iCs w:val="0"/>
          <w:caps w:val="0"/>
          <w:color w:val="333333"/>
          <w:spacing w:val="0"/>
          <w:sz w:val="32"/>
          <w:szCs w:val="32"/>
          <w:shd w:val="clear" w:fill="FFFFFF"/>
        </w:rPr>
        <w:t>反思交流：通过前一阶段组内的教案在实际教学中遇到的问题或困惑进行反思交流，促进教师与同伴的对话，注重“以老带新、以强带弱”鼓励教师大胆评点各抒己见，促进教师共同提高。</w:t>
      </w:r>
    </w:p>
    <w:p w14:paraId="613FA9F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2</w:t>
      </w:r>
      <w:r>
        <w:rPr>
          <w:rFonts w:hint="eastAsia" w:ascii="仿宋" w:hAnsi="仿宋" w:eastAsia="仿宋" w:cs="仿宋"/>
          <w:i w:val="0"/>
          <w:iCs w:val="0"/>
          <w:caps w:val="0"/>
          <w:color w:val="333333"/>
          <w:spacing w:val="0"/>
          <w:sz w:val="32"/>
          <w:szCs w:val="32"/>
          <w:shd w:val="clear" w:fill="FFFFFF"/>
          <w:lang w:val="en-US" w:eastAsia="zh-CN"/>
        </w:rPr>
        <w:t>.</w:t>
      </w:r>
      <w:r>
        <w:rPr>
          <w:rFonts w:hint="eastAsia" w:ascii="仿宋" w:hAnsi="仿宋" w:eastAsia="仿宋" w:cs="仿宋"/>
          <w:i w:val="0"/>
          <w:iCs w:val="0"/>
          <w:caps w:val="0"/>
          <w:color w:val="333333"/>
          <w:spacing w:val="0"/>
          <w:sz w:val="32"/>
          <w:szCs w:val="32"/>
          <w:shd w:val="clear" w:fill="FFFFFF"/>
        </w:rPr>
        <w:t>主题教研：以教学中的问题或困惑为研究内容，确立一个教研主题进行研究，各教研组围绕主题进行集体备课，通过听课、评课等多种形式展开讨论，谈自己的想法、看法，集思广益达到同伴互助、共同提高。</w:t>
      </w:r>
    </w:p>
    <w:p w14:paraId="0EA0541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3</w:t>
      </w:r>
      <w:r>
        <w:rPr>
          <w:rFonts w:hint="eastAsia" w:ascii="仿宋" w:hAnsi="仿宋" w:eastAsia="仿宋" w:cs="仿宋"/>
          <w:i w:val="0"/>
          <w:iCs w:val="0"/>
          <w:caps w:val="0"/>
          <w:color w:val="333333"/>
          <w:spacing w:val="0"/>
          <w:sz w:val="32"/>
          <w:szCs w:val="32"/>
          <w:shd w:val="clear" w:fill="FFFFFF"/>
          <w:lang w:val="en-US" w:eastAsia="zh-CN"/>
        </w:rPr>
        <w:t>.</w:t>
      </w:r>
      <w:r>
        <w:rPr>
          <w:rFonts w:hint="eastAsia" w:ascii="仿宋" w:hAnsi="仿宋" w:eastAsia="仿宋" w:cs="仿宋"/>
          <w:i w:val="0"/>
          <w:iCs w:val="0"/>
          <w:caps w:val="0"/>
          <w:color w:val="333333"/>
          <w:spacing w:val="0"/>
          <w:sz w:val="32"/>
          <w:szCs w:val="32"/>
          <w:shd w:val="clear" w:fill="FFFFFF"/>
        </w:rPr>
        <w:t>理论学习：围绕教学主题组内教师还不明白，这时候需要理论指导。理论学习做到组内学习与自己自学相结合，通过理论来指导教育教学实践，不断提高教育教学水平。</w:t>
      </w:r>
    </w:p>
    <w:p w14:paraId="37E3519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Style w:val="10"/>
          <w:rFonts w:hint="eastAsia" w:ascii="仿宋" w:hAnsi="仿宋" w:eastAsia="仿宋" w:cs="仿宋"/>
          <w:b/>
          <w:bCs/>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kern w:val="0"/>
          <w:sz w:val="32"/>
          <w:szCs w:val="32"/>
          <w:shd w:val="clear" w:fill="FFFFFF"/>
          <w:lang w:val="en-US" w:eastAsia="zh-CN" w:bidi="ar"/>
        </w:rPr>
        <w:t>　三、工作要点</w:t>
      </w:r>
    </w:p>
    <w:p w14:paraId="1F3B9E2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本学期教科研工作的总体思路是“认识再提高、制度更完善、队伍再培养、研究更实际”。</w:t>
      </w:r>
    </w:p>
    <w:p w14:paraId="3DC4D1C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1</w:t>
      </w:r>
      <w:r>
        <w:rPr>
          <w:rFonts w:hint="eastAsia" w:ascii="仿宋" w:hAnsi="仿宋" w:eastAsia="仿宋" w:cs="仿宋"/>
          <w:i w:val="0"/>
          <w:iCs w:val="0"/>
          <w:caps w:val="0"/>
          <w:color w:val="333333"/>
          <w:spacing w:val="0"/>
          <w:sz w:val="32"/>
          <w:szCs w:val="32"/>
          <w:shd w:val="clear" w:fill="FFFFFF"/>
          <w:lang w:val="en-US" w:eastAsia="zh-CN"/>
        </w:rPr>
        <w:t>.</w:t>
      </w:r>
      <w:r>
        <w:rPr>
          <w:rFonts w:hint="eastAsia" w:ascii="仿宋" w:hAnsi="仿宋" w:eastAsia="仿宋" w:cs="仿宋"/>
          <w:i w:val="0"/>
          <w:iCs w:val="0"/>
          <w:caps w:val="0"/>
          <w:color w:val="333333"/>
          <w:spacing w:val="0"/>
          <w:sz w:val="32"/>
          <w:szCs w:val="32"/>
          <w:shd w:val="clear" w:fill="FFFFFF"/>
        </w:rPr>
        <w:t>发挥好教研组长的桥梁纽带作用</w:t>
      </w:r>
    </w:p>
    <w:p w14:paraId="48A174A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充分发挥教研组长的桥梁纽带作用，促进学校与教师之间教科研信息的传递和沟通，及时把先进的教科研信息带给老师，让广大教师能及时了解到新的教科研信息。对一些教育教学研究的新问题或热点问题，聘请有关专家来校为教师开展讲座或咨询。</w:t>
      </w:r>
    </w:p>
    <w:p w14:paraId="09D9F1B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2</w:t>
      </w:r>
      <w:r>
        <w:rPr>
          <w:rFonts w:hint="eastAsia" w:ascii="仿宋" w:hAnsi="仿宋" w:eastAsia="仿宋" w:cs="仿宋"/>
          <w:i w:val="0"/>
          <w:iCs w:val="0"/>
          <w:caps w:val="0"/>
          <w:color w:val="333333"/>
          <w:spacing w:val="0"/>
          <w:sz w:val="32"/>
          <w:szCs w:val="32"/>
          <w:shd w:val="clear" w:fill="FFFFFF"/>
          <w:lang w:val="en-US" w:eastAsia="zh-CN"/>
        </w:rPr>
        <w:t>.</w:t>
      </w:r>
      <w:r>
        <w:rPr>
          <w:rFonts w:hint="eastAsia" w:ascii="仿宋" w:hAnsi="仿宋" w:eastAsia="仿宋" w:cs="仿宋"/>
          <w:i w:val="0"/>
          <w:iCs w:val="0"/>
          <w:caps w:val="0"/>
          <w:color w:val="333333"/>
          <w:spacing w:val="0"/>
          <w:sz w:val="32"/>
          <w:szCs w:val="32"/>
          <w:shd w:val="clear" w:fill="FFFFFF"/>
        </w:rPr>
        <w:t>抓好教师专业培训</w:t>
      </w:r>
    </w:p>
    <w:p w14:paraId="045CBE6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教研组长应认真组织组内成员开展教研、备课等活动，学校将积极创造各种条件和机会，组织教师参加各类教学教研活动，搭建各类教师成长成功的平台。</w:t>
      </w:r>
    </w:p>
    <w:p w14:paraId="7D301CD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3</w:t>
      </w:r>
      <w:r>
        <w:rPr>
          <w:rFonts w:hint="eastAsia" w:ascii="仿宋" w:hAnsi="仿宋" w:eastAsia="仿宋" w:cs="仿宋"/>
          <w:i w:val="0"/>
          <w:iCs w:val="0"/>
          <w:caps w:val="0"/>
          <w:color w:val="333333"/>
          <w:spacing w:val="0"/>
          <w:sz w:val="32"/>
          <w:szCs w:val="32"/>
          <w:shd w:val="clear" w:fill="FFFFFF"/>
          <w:lang w:val="en-US" w:eastAsia="zh-CN"/>
        </w:rPr>
        <w:t>.</w:t>
      </w:r>
      <w:r>
        <w:rPr>
          <w:rFonts w:hint="eastAsia" w:ascii="仿宋" w:hAnsi="仿宋" w:eastAsia="仿宋" w:cs="仿宋"/>
          <w:i w:val="0"/>
          <w:iCs w:val="0"/>
          <w:caps w:val="0"/>
          <w:color w:val="333333"/>
          <w:spacing w:val="0"/>
          <w:sz w:val="32"/>
          <w:szCs w:val="32"/>
          <w:shd w:val="clear" w:fill="FFFFFF"/>
        </w:rPr>
        <w:t>立足课堂，搞好教研工作</w:t>
      </w:r>
    </w:p>
    <w:p w14:paraId="7043AD1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sz w:val="32"/>
          <w:szCs w:val="40"/>
        </w:rPr>
      </w:pPr>
      <w:r>
        <w:rPr>
          <w:rFonts w:hint="eastAsia" w:ascii="仿宋" w:hAnsi="仿宋" w:eastAsia="仿宋" w:cs="仿宋"/>
          <w:i w:val="0"/>
          <w:iCs w:val="0"/>
          <w:caps w:val="0"/>
          <w:color w:val="333333"/>
          <w:spacing w:val="0"/>
          <w:sz w:val="32"/>
          <w:szCs w:val="32"/>
          <w:shd w:val="clear" w:fill="FFFFFF"/>
        </w:rPr>
        <w:t>　　为全面落实教研工作，从本学期开始，各教研组要根据自身的实际情况，开展教学研究。研究必须做到：将“立足点”与学校当前的教育教学工作重点同步;将“着眼点”放在理论与实践的结合上;将“切入点”放在挖掘学生的主动性上。</w:t>
      </w:r>
    </w:p>
    <w:p w14:paraId="371619FE">
      <w:pPr>
        <w:bidi w:val="0"/>
        <w:rPr>
          <w:rFonts w:hint="eastAsia" w:ascii="仿宋" w:hAnsi="仿宋" w:eastAsia="仿宋" w:cs="仿宋"/>
          <w:sz w:val="32"/>
          <w:szCs w:val="40"/>
        </w:rPr>
      </w:pPr>
    </w:p>
    <w:p w14:paraId="42948B16">
      <w:pPr>
        <w:bidi w:val="0"/>
        <w:rPr>
          <w:rFonts w:hint="eastAsia" w:ascii="仿宋" w:hAnsi="仿宋" w:eastAsia="仿宋" w:cs="仿宋"/>
          <w:sz w:val="32"/>
          <w:szCs w:val="40"/>
        </w:rPr>
      </w:pPr>
      <w:r>
        <w:rPr>
          <w:rFonts w:hint="eastAsia" w:ascii="仿宋" w:hAnsi="仿宋" w:eastAsia="仿宋" w:cs="仿宋"/>
          <w:sz w:val="32"/>
          <w:szCs w:val="40"/>
        </w:rPr>
        <w:t>九月份：</w:t>
      </w:r>
    </w:p>
    <w:p w14:paraId="0368EA3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　　1</w:t>
      </w:r>
      <w:r>
        <w:rPr>
          <w:rFonts w:hint="eastAsia" w:ascii="仿宋" w:hAnsi="仿宋" w:eastAsia="仿宋" w:cs="仿宋"/>
          <w:i w:val="0"/>
          <w:iCs w:val="0"/>
          <w:caps w:val="0"/>
          <w:color w:val="333333"/>
          <w:spacing w:val="0"/>
          <w:sz w:val="32"/>
          <w:szCs w:val="32"/>
          <w:shd w:val="clear" w:fill="FFFFFF"/>
          <w:lang w:val="en-US" w:eastAsia="zh-CN"/>
        </w:rPr>
        <w:t>.</w:t>
      </w:r>
      <w:r>
        <w:rPr>
          <w:rFonts w:hint="eastAsia" w:ascii="仿宋" w:hAnsi="仿宋" w:eastAsia="仿宋" w:cs="仿宋"/>
          <w:i w:val="0"/>
          <w:iCs w:val="0"/>
          <w:caps w:val="0"/>
          <w:color w:val="333333"/>
          <w:spacing w:val="0"/>
          <w:sz w:val="32"/>
          <w:szCs w:val="32"/>
          <w:shd w:val="clear" w:fill="FFFFFF"/>
        </w:rPr>
        <w:t>各教研组和科任老师拟定工作计划</w:t>
      </w:r>
    </w:p>
    <w:p w14:paraId="1683C87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2</w:t>
      </w:r>
      <w:r>
        <w:rPr>
          <w:rFonts w:hint="eastAsia" w:ascii="仿宋" w:hAnsi="仿宋" w:eastAsia="仿宋" w:cs="仿宋"/>
          <w:i w:val="0"/>
          <w:iCs w:val="0"/>
          <w:caps w:val="0"/>
          <w:color w:val="333333"/>
          <w:spacing w:val="0"/>
          <w:sz w:val="32"/>
          <w:szCs w:val="32"/>
          <w:shd w:val="clear" w:fill="FFFFFF"/>
          <w:lang w:val="en-US" w:eastAsia="zh-CN"/>
        </w:rPr>
        <w:t>.</w:t>
      </w:r>
      <w:r>
        <w:rPr>
          <w:rFonts w:hint="eastAsia" w:ascii="仿宋" w:hAnsi="仿宋" w:eastAsia="仿宋" w:cs="仿宋"/>
          <w:i w:val="0"/>
          <w:iCs w:val="0"/>
          <w:caps w:val="0"/>
          <w:color w:val="333333"/>
          <w:spacing w:val="0"/>
          <w:sz w:val="32"/>
          <w:szCs w:val="32"/>
          <w:shd w:val="clear" w:fill="FFFFFF"/>
        </w:rPr>
        <w:t>召开教研组长、备课组长常规工作会议</w:t>
      </w:r>
    </w:p>
    <w:p w14:paraId="53ACEC9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560"/>
        <w:jc w:val="left"/>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3</w:t>
      </w:r>
      <w:r>
        <w:rPr>
          <w:rFonts w:hint="eastAsia" w:ascii="仿宋" w:hAnsi="仿宋" w:eastAsia="仿宋" w:cs="仿宋"/>
          <w:i w:val="0"/>
          <w:iCs w:val="0"/>
          <w:caps w:val="0"/>
          <w:color w:val="333333"/>
          <w:spacing w:val="0"/>
          <w:sz w:val="32"/>
          <w:szCs w:val="32"/>
          <w:shd w:val="clear" w:fill="FFFFFF"/>
          <w:lang w:val="en-US" w:eastAsia="zh-CN"/>
        </w:rPr>
        <w:t>.</w:t>
      </w:r>
      <w:r>
        <w:rPr>
          <w:rFonts w:hint="eastAsia" w:ascii="仿宋" w:hAnsi="仿宋" w:eastAsia="仿宋" w:cs="仿宋"/>
          <w:i w:val="0"/>
          <w:iCs w:val="0"/>
          <w:caps w:val="0"/>
          <w:color w:val="333333"/>
          <w:spacing w:val="0"/>
          <w:sz w:val="32"/>
          <w:szCs w:val="32"/>
          <w:shd w:val="clear" w:fill="FFFFFF"/>
        </w:rPr>
        <w:t>安排本学期的教研活动</w:t>
      </w:r>
    </w:p>
    <w:p w14:paraId="6E74756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高三</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初三</w:t>
      </w:r>
      <w:r>
        <w:rPr>
          <w:rFonts w:hint="eastAsia" w:ascii="仿宋" w:hAnsi="仿宋" w:eastAsia="仿宋" w:cs="仿宋"/>
          <w:i w:val="0"/>
          <w:iCs w:val="0"/>
          <w:caps w:val="0"/>
          <w:color w:val="333333"/>
          <w:spacing w:val="0"/>
          <w:sz w:val="32"/>
          <w:szCs w:val="32"/>
          <w:shd w:val="clear" w:fill="FFFFFF"/>
        </w:rPr>
        <w:t>复习备考会</w:t>
      </w:r>
    </w:p>
    <w:p w14:paraId="1ACB6E2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十月份：</w:t>
      </w:r>
    </w:p>
    <w:p w14:paraId="33C9AB55">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560" w:leftChars="0" w:right="0" w:rightChars="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做好</w:t>
      </w:r>
      <w:r>
        <w:rPr>
          <w:rFonts w:hint="eastAsia" w:ascii="仿宋" w:hAnsi="仿宋" w:eastAsia="仿宋" w:cs="仿宋"/>
          <w:i w:val="0"/>
          <w:iCs w:val="0"/>
          <w:caps w:val="0"/>
          <w:color w:val="333333"/>
          <w:spacing w:val="0"/>
          <w:sz w:val="32"/>
          <w:szCs w:val="32"/>
          <w:shd w:val="clear" w:fill="FFFFFF"/>
          <w:lang w:val="en-US" w:eastAsia="zh-CN"/>
        </w:rPr>
        <w:t>校级公开课</w:t>
      </w:r>
      <w:r>
        <w:rPr>
          <w:rFonts w:hint="eastAsia" w:ascii="仿宋" w:hAnsi="仿宋" w:eastAsia="仿宋" w:cs="仿宋"/>
          <w:i w:val="0"/>
          <w:iCs w:val="0"/>
          <w:caps w:val="0"/>
          <w:color w:val="333333"/>
          <w:spacing w:val="0"/>
          <w:sz w:val="32"/>
          <w:szCs w:val="32"/>
          <w:shd w:val="clear" w:fill="FFFFFF"/>
        </w:rPr>
        <w:t>准备工作</w:t>
      </w:r>
    </w:p>
    <w:p w14:paraId="2B04D3D0">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560" w:leftChars="0" w:right="0" w:rightChars="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lang w:eastAsia="zh-CN"/>
        </w:rPr>
        <w:t>全校</w:t>
      </w:r>
      <w:r>
        <w:rPr>
          <w:rFonts w:hint="eastAsia" w:ascii="仿宋" w:hAnsi="仿宋" w:eastAsia="仿宋" w:cs="仿宋"/>
          <w:i w:val="0"/>
          <w:iCs w:val="0"/>
          <w:caps w:val="0"/>
          <w:color w:val="333333"/>
          <w:spacing w:val="0"/>
          <w:sz w:val="32"/>
          <w:szCs w:val="32"/>
          <w:shd w:val="clear" w:fill="FFFFFF"/>
        </w:rPr>
        <w:t>开展</w:t>
      </w:r>
      <w:r>
        <w:rPr>
          <w:rFonts w:hint="eastAsia" w:ascii="仿宋" w:hAnsi="仿宋" w:eastAsia="仿宋" w:cs="仿宋"/>
          <w:i w:val="0"/>
          <w:iCs w:val="0"/>
          <w:caps w:val="0"/>
          <w:color w:val="333333"/>
          <w:spacing w:val="0"/>
          <w:sz w:val="32"/>
          <w:szCs w:val="32"/>
          <w:shd w:val="clear" w:fill="FFFFFF"/>
          <w:lang w:val="en-US" w:eastAsia="zh-CN"/>
        </w:rPr>
        <w:t>校级公开课</w:t>
      </w:r>
    </w:p>
    <w:p w14:paraId="772A45C5">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560" w:leftChars="0" w:right="0" w:rightChars="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3.组织各学科组进行样板课观摩研讨活动，关注常态课堂，聚焦有</w:t>
      </w:r>
    </w:p>
    <w:p w14:paraId="74A4C85A">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right="0" w:rightChars="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效教学</w:t>
      </w:r>
    </w:p>
    <w:p w14:paraId="08DBA78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十一月份：</w:t>
      </w:r>
    </w:p>
    <w:p w14:paraId="225946E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1.组织期中质量检测及分析</w:t>
      </w:r>
    </w:p>
    <w:p w14:paraId="0FEC913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2.教学常规阶段性检查</w:t>
      </w:r>
    </w:p>
    <w:p w14:paraId="2B88CFD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十二月份：</w:t>
      </w:r>
    </w:p>
    <w:p w14:paraId="318C5D0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.高三专业模拟考试</w:t>
      </w:r>
    </w:p>
    <w:p w14:paraId="7EC2E04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.高二学业水平考试模拟</w:t>
      </w:r>
    </w:p>
    <w:p w14:paraId="18EC514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.教体局督导检查</w:t>
      </w:r>
    </w:p>
    <w:p w14:paraId="7AA4790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布置期末复习有关工作</w:t>
      </w:r>
    </w:p>
    <w:p w14:paraId="03EA7CB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lang w:val="en-US" w:eastAsia="zh-CN"/>
        </w:rPr>
        <w:t>25</w:t>
      </w:r>
      <w:r>
        <w:rPr>
          <w:rFonts w:hint="eastAsia" w:ascii="仿宋" w:hAnsi="仿宋" w:eastAsia="仿宋" w:cs="仿宋"/>
          <w:i w:val="0"/>
          <w:iCs w:val="0"/>
          <w:caps w:val="0"/>
          <w:color w:val="333333"/>
          <w:spacing w:val="0"/>
          <w:sz w:val="32"/>
          <w:szCs w:val="32"/>
          <w:shd w:val="clear" w:fill="FFFFFF"/>
        </w:rPr>
        <w:t>年一月份：</w:t>
      </w:r>
    </w:p>
    <w:p w14:paraId="2D3F71C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1.组织好期末复习，开展</w:t>
      </w:r>
      <w:r>
        <w:rPr>
          <w:rFonts w:hint="eastAsia" w:ascii="仿宋" w:hAnsi="仿宋" w:eastAsia="仿宋" w:cs="仿宋"/>
          <w:i w:val="0"/>
          <w:iCs w:val="0"/>
          <w:caps w:val="0"/>
          <w:color w:val="333333"/>
          <w:spacing w:val="0"/>
          <w:sz w:val="32"/>
          <w:szCs w:val="32"/>
          <w:shd w:val="clear" w:fill="FFFFFF"/>
          <w:lang w:val="en-US" w:eastAsia="zh-CN"/>
        </w:rPr>
        <w:t>检测</w:t>
      </w:r>
      <w:r>
        <w:rPr>
          <w:rFonts w:hint="eastAsia" w:ascii="仿宋" w:hAnsi="仿宋" w:eastAsia="仿宋" w:cs="仿宋"/>
          <w:i w:val="0"/>
          <w:iCs w:val="0"/>
          <w:caps w:val="0"/>
          <w:color w:val="333333"/>
          <w:spacing w:val="0"/>
          <w:sz w:val="32"/>
          <w:szCs w:val="32"/>
          <w:shd w:val="clear" w:fill="FFFFFF"/>
        </w:rPr>
        <w:t>，及时进行查漏补缺</w:t>
      </w:r>
    </w:p>
    <w:p w14:paraId="7A48D30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2.组织期末质量检测</w:t>
      </w:r>
    </w:p>
    <w:p w14:paraId="6D0EF9B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3.教导处做好学期结束前的各项工作</w:t>
      </w:r>
    </w:p>
    <w:p w14:paraId="66A0281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督促老师撰写教学工作总结</w:t>
      </w:r>
      <w:r>
        <w:rPr>
          <w:rFonts w:hint="eastAsia" w:ascii="仿宋" w:hAnsi="仿宋" w:eastAsia="仿宋" w:cs="仿宋"/>
          <w:i w:val="0"/>
          <w:iCs w:val="0"/>
          <w:caps w:val="0"/>
          <w:color w:val="333333"/>
          <w:spacing w:val="0"/>
          <w:sz w:val="32"/>
          <w:szCs w:val="32"/>
          <w:shd w:val="clear" w:fill="FFFFFF"/>
          <w:lang w:val="en-US" w:eastAsia="zh-CN"/>
        </w:rPr>
        <w:t>反思</w:t>
      </w:r>
    </w:p>
    <w:p w14:paraId="011F6D7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二</w:t>
      </w:r>
      <w:r>
        <w:rPr>
          <w:rFonts w:hint="eastAsia" w:ascii="仿宋" w:hAnsi="仿宋" w:eastAsia="仿宋" w:cs="仿宋"/>
          <w:i w:val="0"/>
          <w:iCs w:val="0"/>
          <w:caps w:val="0"/>
          <w:color w:val="333333"/>
          <w:spacing w:val="0"/>
          <w:sz w:val="32"/>
          <w:szCs w:val="32"/>
          <w:shd w:val="clear" w:fill="FFFFFF"/>
        </w:rPr>
        <w:t>月份：</w:t>
      </w:r>
    </w:p>
    <w:p w14:paraId="6892AE0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召开教研组长、备课组长常规工作会议</w:t>
      </w:r>
    </w:p>
    <w:p w14:paraId="71A89C2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各教研组、备课组拟定本组教研计划</w:t>
      </w:r>
    </w:p>
    <w:p w14:paraId="22C4E70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高三文化课复课</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届高考备考研讨及培训</w:t>
      </w:r>
    </w:p>
    <w:p w14:paraId="0D64909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三月</w:t>
      </w:r>
      <w:r>
        <w:rPr>
          <w:rFonts w:hint="eastAsia" w:ascii="仿宋" w:hAnsi="仿宋" w:eastAsia="仿宋" w:cs="仿宋"/>
          <w:i w:val="0"/>
          <w:iCs w:val="0"/>
          <w:caps w:val="0"/>
          <w:color w:val="333333"/>
          <w:spacing w:val="0"/>
          <w:sz w:val="32"/>
          <w:szCs w:val="32"/>
          <w:shd w:val="clear" w:fill="FFFFFF"/>
          <w:lang w:val="en-US" w:eastAsia="zh-CN"/>
        </w:rPr>
        <w:t>份：</w:t>
      </w:r>
    </w:p>
    <w:p w14:paraId="59AE022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1.组织教学工作会议</w:t>
      </w:r>
    </w:p>
    <w:p w14:paraId="45DFAEE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.高三第二次全市模拟考试</w:t>
      </w:r>
      <w:r>
        <w:rPr>
          <w:rFonts w:hint="eastAsia" w:ascii="仿宋" w:hAnsi="仿宋" w:eastAsia="仿宋" w:cs="仿宋"/>
          <w:i w:val="0"/>
          <w:iCs w:val="0"/>
          <w:caps w:val="0"/>
          <w:color w:val="333333"/>
          <w:spacing w:val="0"/>
          <w:sz w:val="32"/>
          <w:szCs w:val="32"/>
          <w:shd w:val="clear" w:fill="FFFFFF"/>
          <w:lang w:val="en-US" w:eastAsia="zh-CN"/>
        </w:rPr>
        <w:t>和</w:t>
      </w:r>
      <w:r>
        <w:rPr>
          <w:rFonts w:hint="eastAsia" w:ascii="仿宋" w:hAnsi="仿宋" w:eastAsia="仿宋" w:cs="仿宋"/>
          <w:i w:val="0"/>
          <w:iCs w:val="0"/>
          <w:caps w:val="0"/>
          <w:color w:val="333333"/>
          <w:spacing w:val="0"/>
          <w:sz w:val="32"/>
          <w:szCs w:val="32"/>
          <w:shd w:val="clear" w:fill="FFFFFF"/>
        </w:rPr>
        <w:t>高三100天冲刺动员大会</w:t>
      </w:r>
    </w:p>
    <w:p w14:paraId="6A8A269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四月</w:t>
      </w:r>
      <w:r>
        <w:rPr>
          <w:rFonts w:hint="eastAsia" w:ascii="仿宋" w:hAnsi="仿宋" w:eastAsia="仿宋" w:cs="仿宋"/>
          <w:i w:val="0"/>
          <w:iCs w:val="0"/>
          <w:caps w:val="0"/>
          <w:color w:val="333333"/>
          <w:spacing w:val="0"/>
          <w:sz w:val="32"/>
          <w:szCs w:val="32"/>
          <w:shd w:val="clear" w:fill="FFFFFF"/>
          <w:lang w:val="en-US" w:eastAsia="zh-CN"/>
        </w:rPr>
        <w:t>份：</w:t>
      </w:r>
    </w:p>
    <w:p w14:paraId="30040B4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1.准备好材料，迎接教学督导</w:t>
      </w:r>
    </w:p>
    <w:p w14:paraId="3B00F74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2.高三模拟考试</w:t>
      </w:r>
    </w:p>
    <w:p w14:paraId="2B3BF3E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.开展扎实有效期中复习，七年级</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八年级</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高一、</w:t>
      </w:r>
      <w:r>
        <w:rPr>
          <w:rFonts w:hint="eastAsia" w:ascii="仿宋" w:hAnsi="仿宋" w:eastAsia="仿宋" w:cs="仿宋"/>
          <w:i w:val="0"/>
          <w:iCs w:val="0"/>
          <w:caps w:val="0"/>
          <w:color w:val="333333"/>
          <w:spacing w:val="0"/>
          <w:sz w:val="32"/>
          <w:szCs w:val="32"/>
          <w:shd w:val="clear" w:fill="FFFFFF"/>
        </w:rPr>
        <w:t>高二期中检测</w:t>
      </w:r>
    </w:p>
    <w:p w14:paraId="5E89B09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五月</w:t>
      </w:r>
      <w:r>
        <w:rPr>
          <w:rFonts w:hint="eastAsia" w:ascii="仿宋" w:hAnsi="仿宋" w:eastAsia="仿宋" w:cs="仿宋"/>
          <w:i w:val="0"/>
          <w:iCs w:val="0"/>
          <w:caps w:val="0"/>
          <w:color w:val="333333"/>
          <w:spacing w:val="0"/>
          <w:sz w:val="32"/>
          <w:szCs w:val="32"/>
          <w:shd w:val="clear" w:fill="FFFFFF"/>
          <w:lang w:val="en-US" w:eastAsia="zh-CN"/>
        </w:rPr>
        <w:t>份：</w:t>
      </w:r>
    </w:p>
    <w:p w14:paraId="744F720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1.高三高考考前动员会</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做好迎考复习及诊断</w:t>
      </w:r>
    </w:p>
    <w:p w14:paraId="1EA008A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六月</w:t>
      </w:r>
      <w:r>
        <w:rPr>
          <w:rFonts w:hint="eastAsia" w:ascii="仿宋" w:hAnsi="仿宋" w:eastAsia="仿宋" w:cs="仿宋"/>
          <w:i w:val="0"/>
          <w:iCs w:val="0"/>
          <w:caps w:val="0"/>
          <w:color w:val="333333"/>
          <w:spacing w:val="0"/>
          <w:sz w:val="32"/>
          <w:szCs w:val="32"/>
          <w:shd w:val="clear" w:fill="FFFFFF"/>
          <w:lang w:val="en-US" w:eastAsia="zh-CN"/>
        </w:rPr>
        <w:t>份：</w:t>
      </w:r>
    </w:p>
    <w:p w14:paraId="335E85D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1.做好高三</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初三</w:t>
      </w:r>
      <w:r>
        <w:rPr>
          <w:rFonts w:hint="eastAsia" w:ascii="仿宋" w:hAnsi="仿宋" w:eastAsia="仿宋" w:cs="仿宋"/>
          <w:i w:val="0"/>
          <w:iCs w:val="0"/>
          <w:caps w:val="0"/>
          <w:color w:val="333333"/>
          <w:spacing w:val="0"/>
          <w:sz w:val="32"/>
          <w:szCs w:val="32"/>
          <w:shd w:val="clear" w:fill="FFFFFF"/>
        </w:rPr>
        <w:t>毕业生最后送考工作。</w:t>
      </w:r>
    </w:p>
    <w:p w14:paraId="61965FF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2.山东省远程研修开始</w:t>
      </w:r>
    </w:p>
    <w:p w14:paraId="3008074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3.各年级学考工作</w:t>
      </w:r>
    </w:p>
    <w:p w14:paraId="2A6CAC0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七月</w:t>
      </w:r>
      <w:r>
        <w:rPr>
          <w:rFonts w:hint="eastAsia" w:ascii="仿宋" w:hAnsi="仿宋" w:eastAsia="仿宋" w:cs="仿宋"/>
          <w:i w:val="0"/>
          <w:iCs w:val="0"/>
          <w:caps w:val="0"/>
          <w:color w:val="333333"/>
          <w:spacing w:val="0"/>
          <w:sz w:val="32"/>
          <w:szCs w:val="32"/>
          <w:shd w:val="clear" w:fill="FFFFFF"/>
          <w:lang w:val="en-US" w:eastAsia="zh-CN"/>
        </w:rPr>
        <w:t>份：</w:t>
      </w:r>
    </w:p>
    <w:p w14:paraId="4073F4A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高考志愿填报指导</w:t>
      </w:r>
    </w:p>
    <w:p w14:paraId="53323CC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七年级</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八年级、高一、</w:t>
      </w:r>
      <w:r>
        <w:rPr>
          <w:rFonts w:hint="eastAsia" w:ascii="仿宋" w:hAnsi="仿宋" w:eastAsia="仿宋" w:cs="仿宋"/>
          <w:i w:val="0"/>
          <w:iCs w:val="0"/>
          <w:caps w:val="0"/>
          <w:color w:val="333333"/>
          <w:spacing w:val="0"/>
          <w:sz w:val="32"/>
          <w:szCs w:val="32"/>
          <w:shd w:val="clear" w:fill="FFFFFF"/>
        </w:rPr>
        <w:t>高二年级期末质量检测</w:t>
      </w:r>
    </w:p>
    <w:p w14:paraId="56A4D82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假期工作安排</w:t>
      </w:r>
    </w:p>
    <w:p w14:paraId="21613C8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360" w:lineRule="atLeast"/>
        <w:ind w:left="0" w:right="0" w:firstLine="0"/>
        <w:jc w:val="left"/>
        <w:textAlignment w:val="auto"/>
        <w:rPr>
          <w:rFonts w:hint="eastAsia" w:ascii="仿宋" w:hAnsi="仿宋" w:eastAsia="仿宋" w:cs="仿宋"/>
          <w:i w:val="0"/>
          <w:iCs w:val="0"/>
          <w:caps w:val="0"/>
          <w:color w:val="333333"/>
          <w:spacing w:val="0"/>
          <w:sz w:val="32"/>
          <w:szCs w:val="32"/>
          <w:shd w:val="clear" w:fill="FFFFFF"/>
        </w:rPr>
      </w:pPr>
    </w:p>
    <w:sectPr>
      <w:pgSz w:w="11906" w:h="16838"/>
      <w:pgMar w:top="2098" w:right="1587"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OGE5ZjczNzJjY2QxZTg4MWMyYTVhNzM4ZjkwNmYifQ=="/>
  </w:docVars>
  <w:rsids>
    <w:rsidRoot w:val="662F59D5"/>
    <w:rsid w:val="00BC05CB"/>
    <w:rsid w:val="019B4930"/>
    <w:rsid w:val="120F5E19"/>
    <w:rsid w:val="20BD4F1E"/>
    <w:rsid w:val="26580D6E"/>
    <w:rsid w:val="26CA2142"/>
    <w:rsid w:val="4EE67A59"/>
    <w:rsid w:val="662F59D5"/>
    <w:rsid w:val="71B4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1395</Words>
  <Characters>1457</Characters>
  <Lines>0</Lines>
  <Paragraphs>0</Paragraphs>
  <TotalTime>1049</TotalTime>
  <ScaleCrop>false</ScaleCrop>
  <LinksUpToDate>false</LinksUpToDate>
  <CharactersWithSpaces>1497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2024-09-02T08:53:00Z</dcterms:created>
  <dc:creator>最恨吃苹果</dc:creator>
  <cp:lastModifiedBy>最恨吃苹果</cp:lastModifiedBy>
  <cp:lastPrinted>2024-11-14T09:08:22Z</cp:lastPrinted>
  <dcterms:modified xsi:type="dcterms:W3CDTF">2024-11-14T09:59:39Z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5318D62E07E24902812518E3BD9F6CF9_13</vt:lpwstr>
  </property>
</Properties>
</file>