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D1E4">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市中区商务和投资促进局</w:t>
      </w:r>
    </w:p>
    <w:p w14:paraId="7F7E8C5B">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lang w:eastAsia="zh-CN"/>
        </w:rPr>
        <w:t>202</w:t>
      </w:r>
      <w:r>
        <w:rPr>
          <w:rFonts w:hint="default" w:ascii="Times New Roman" w:hAnsi="Times New Roman" w:eastAsia="方正小标宋简体" w:cs="Times New Roman"/>
          <w:b/>
          <w:bCs/>
          <w:color w:val="auto"/>
          <w:sz w:val="44"/>
          <w:szCs w:val="44"/>
          <w:lang w:val="en-US" w:eastAsia="zh-CN"/>
        </w:rPr>
        <w:t>4</w:t>
      </w:r>
      <w:r>
        <w:rPr>
          <w:rFonts w:hint="default" w:ascii="Times New Roman" w:hAnsi="Times New Roman" w:eastAsia="方正小标宋简体" w:cs="Times New Roman"/>
          <w:b/>
          <w:bCs/>
          <w:color w:val="auto"/>
          <w:sz w:val="44"/>
          <w:szCs w:val="44"/>
          <w:lang w:eastAsia="zh-CN"/>
        </w:rPr>
        <w:t>年政府信息公开工作年度报告</w:t>
      </w:r>
    </w:p>
    <w:p w14:paraId="77848DF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shd w:val="clear" w:color="auto" w:fill="FFFFFF"/>
          <w:lang w:eastAsia="zh-CN"/>
        </w:rPr>
      </w:pPr>
    </w:p>
    <w:p w14:paraId="372028F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lang w:eastAsia="zh-CN"/>
        </w:rPr>
        <w:t>号）和省、</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有关工作要求，编制本报告并向社会公开。本年度报告电子版可从</w:t>
      </w:r>
      <w:r>
        <w:rPr>
          <w:rFonts w:hint="default" w:ascii="Times New Roman" w:hAnsi="Times New Roman" w:eastAsia="仿宋_GB2312" w:cs="Times New Roman"/>
          <w:color w:val="auto"/>
          <w:sz w:val="32"/>
          <w:szCs w:val="32"/>
          <w:shd w:val="clear" w:color="auto" w:fill="FFFFFF"/>
          <w:lang w:val="en-US" w:eastAsia="zh-CN"/>
        </w:rPr>
        <w:t>市中区</w:t>
      </w:r>
      <w:r>
        <w:rPr>
          <w:rFonts w:hint="default" w:ascii="Times New Roman" w:hAnsi="Times New Roman" w:eastAsia="仿宋_GB2312" w:cs="Times New Roman"/>
          <w:color w:val="auto"/>
          <w:sz w:val="32"/>
          <w:szCs w:val="32"/>
          <w:shd w:val="clear" w:color="auto" w:fill="FFFFFF"/>
          <w:lang w:eastAsia="zh-CN"/>
        </w:rPr>
        <w:t>人民政府门户网站（</w:t>
      </w:r>
      <w:r>
        <w:rPr>
          <w:rFonts w:hint="default" w:ascii="Times New Roman" w:hAnsi="Times New Roman" w:eastAsia="仿宋_GB2312" w:cs="Times New Roman"/>
          <w:color w:val="auto"/>
          <w:sz w:val="32"/>
          <w:szCs w:val="32"/>
          <w:shd w:val="clear" w:color="auto" w:fill="FFFFFF"/>
          <w:lang w:val="en-US" w:eastAsia="zh-CN"/>
        </w:rPr>
        <w:t>http://www.zzszq.gov.cn/</w:t>
      </w:r>
      <w:r>
        <w:rPr>
          <w:rFonts w:hint="default" w:ascii="Times New Roman" w:hAnsi="Times New Roman" w:eastAsia="仿宋_GB2312" w:cs="Times New Roman"/>
          <w:color w:val="auto"/>
          <w:sz w:val="32"/>
          <w:szCs w:val="32"/>
          <w:shd w:val="clear" w:color="auto" w:fill="FFFFFF"/>
          <w:lang w:eastAsia="zh-CN"/>
        </w:rPr>
        <w:t>）查阅或下载。本报告所列数据的统计</w:t>
      </w:r>
      <w:r>
        <w:rPr>
          <w:rFonts w:hint="default" w:ascii="Times New Roman" w:hAnsi="Times New Roman" w:eastAsia="仿宋_GB2312" w:cs="Times New Roman"/>
          <w:color w:val="auto"/>
          <w:sz w:val="32"/>
          <w:szCs w:val="32"/>
          <w:shd w:val="clear" w:color="auto" w:fill="FFFFFF"/>
          <w:lang w:val="en-US" w:eastAsia="zh-CN"/>
        </w:rPr>
        <w:t>期</w:t>
      </w:r>
      <w:r>
        <w:rPr>
          <w:rFonts w:hint="default" w:ascii="Times New Roman" w:hAnsi="Times New Roman" w:eastAsia="仿宋_GB2312" w:cs="Times New Roman"/>
          <w:color w:val="auto"/>
          <w:sz w:val="32"/>
          <w:szCs w:val="32"/>
          <w:shd w:val="clear" w:color="auto" w:fill="FFFFFF"/>
          <w:lang w:eastAsia="zh-CN"/>
        </w:rPr>
        <w:t>限自202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w:t>
      </w:r>
      <w:r>
        <w:rPr>
          <w:rFonts w:hint="default" w:ascii="Times New Roman" w:hAnsi="Times New Roman" w:eastAsia="仿宋_GB2312" w:cs="Times New Roman"/>
          <w:color w:val="auto"/>
          <w:sz w:val="32"/>
          <w:szCs w:val="32"/>
          <w:shd w:val="clear" w:color="auto" w:fill="FFFFFF"/>
          <w:lang w:val="en-US" w:eastAsia="zh-CN"/>
        </w:rPr>
        <w:t>市中区商务和投资促进局</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枣庄市市中区建华西路82号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0632-5362806</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电子邮箱：zzszswj@zz.shandong.cn</w:t>
      </w:r>
      <w:r>
        <w:rPr>
          <w:rFonts w:hint="default" w:ascii="Times New Roman" w:hAnsi="Times New Roman" w:eastAsia="仿宋_GB2312" w:cs="Times New Roman"/>
          <w:color w:val="auto"/>
          <w:sz w:val="32"/>
          <w:szCs w:val="32"/>
          <w:shd w:val="clear" w:color="auto" w:fill="FFFFFF"/>
          <w:lang w:eastAsia="zh-CN"/>
        </w:rPr>
        <w:t>） 。</w:t>
      </w:r>
    </w:p>
    <w:p w14:paraId="257E7EC2">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黑体" w:cs="Times New Roman"/>
          <w:b/>
          <w:bCs/>
          <w:color w:val="auto"/>
          <w:sz w:val="32"/>
          <w:szCs w:val="32"/>
          <w:shd w:val="clear" w:color="auto" w:fill="FFFFFF"/>
          <w:lang w:eastAsia="zh-CN"/>
        </w:rPr>
      </w:pPr>
      <w:r>
        <w:rPr>
          <w:rFonts w:hint="default" w:ascii="Times New Roman" w:hAnsi="Times New Roman" w:eastAsia="黑体" w:cs="Times New Roman"/>
          <w:b/>
          <w:bCs/>
          <w:color w:val="auto"/>
          <w:sz w:val="32"/>
          <w:szCs w:val="32"/>
          <w:shd w:val="clear" w:color="auto" w:fill="FFFFFF"/>
          <w:lang w:val="en-US" w:eastAsia="zh-CN"/>
        </w:rPr>
        <w:t>一、</w:t>
      </w:r>
      <w:r>
        <w:rPr>
          <w:rFonts w:hint="default" w:ascii="Times New Roman" w:hAnsi="Times New Roman" w:eastAsia="黑体" w:cs="Times New Roman"/>
          <w:b/>
          <w:bCs/>
          <w:color w:val="auto"/>
          <w:sz w:val="32"/>
          <w:szCs w:val="32"/>
          <w:shd w:val="clear" w:color="auto" w:fill="FFFFFF"/>
          <w:lang w:eastAsia="zh-CN"/>
        </w:rPr>
        <w:t>总体情况</w:t>
      </w:r>
    </w:p>
    <w:p w14:paraId="14B62FA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2024年，市中区商务和投资促进局高度重视信息公开工作，认真贯彻落实《中华人民共和国政府信息公开条例》，进一步完善政府信息公开领导小组，积极主动公开信息，结合我局工作实际，强化各项工作措施，</w:t>
      </w:r>
      <w:r>
        <w:rPr>
          <w:rFonts w:hint="default" w:ascii="Times New Roman" w:hAnsi="Times New Roman" w:eastAsia="仿宋_GB2312" w:cs="Times New Roman"/>
          <w:b w:val="0"/>
          <w:bCs w:val="0"/>
          <w:color w:val="auto"/>
          <w:kern w:val="0"/>
          <w:sz w:val="32"/>
          <w:szCs w:val="32"/>
          <w:shd w:val="clear" w:color="auto" w:fill="FFFFFF"/>
          <w:lang w:val="en-US" w:eastAsia="zh-CN" w:bidi="en-US"/>
        </w:rPr>
        <w:t>信息公开的积极性、主动性不断提高，广度和深度不断增强，工作透明度进一步提高，</w:t>
      </w:r>
      <w:r>
        <w:rPr>
          <w:rFonts w:hint="default" w:ascii="Times New Roman" w:hAnsi="Times New Roman" w:eastAsia="仿宋_GB2312" w:cs="Times New Roman"/>
          <w:color w:val="auto"/>
          <w:sz w:val="32"/>
          <w:szCs w:val="32"/>
          <w:shd w:val="clear" w:color="auto" w:fill="FFFFFF"/>
          <w:lang w:val="en-US" w:eastAsia="zh-CN"/>
        </w:rPr>
        <w:t>确保了政府信息公开工作顺利开展。</w:t>
      </w:r>
    </w:p>
    <w:p w14:paraId="0B76832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contextualSpacing/>
        <w:jc w:val="both"/>
        <w:textAlignment w:val="auto"/>
        <w:rPr>
          <w:rFonts w:hint="default" w:ascii="Times New Roman" w:hAnsi="Times New Roman" w:eastAsia="楷体_GB2312" w:cs="Times New Roman"/>
          <w:b/>
          <w:bCs w:val="0"/>
          <w:color w:val="C00000"/>
          <w:sz w:val="32"/>
          <w:szCs w:val="32"/>
          <w:lang w:val="en-US" w:eastAsia="zh-CN"/>
        </w:rPr>
      </w:pPr>
      <w:r>
        <w:rPr>
          <w:rFonts w:hint="default" w:ascii="Times New Roman" w:hAnsi="Times New Roman" w:eastAsia="楷体_GB2312" w:cs="Times New Roman"/>
          <w:b/>
          <w:bCs w:val="0"/>
          <w:color w:val="auto"/>
          <w:sz w:val="32"/>
          <w:szCs w:val="32"/>
          <w:lang w:val="en-US" w:eastAsia="zh-CN"/>
        </w:rPr>
        <w:t>（一）</w:t>
      </w:r>
      <w:r>
        <w:rPr>
          <w:rFonts w:hint="default" w:ascii="Times New Roman" w:hAnsi="Times New Roman" w:eastAsia="楷体_GB2312" w:cs="Times New Roman"/>
          <w:b/>
          <w:bCs w:val="0"/>
          <w:color w:val="auto"/>
          <w:sz w:val="32"/>
          <w:szCs w:val="32"/>
          <w:lang w:eastAsia="zh-CN"/>
        </w:rPr>
        <w:t>主动公开</w:t>
      </w:r>
    </w:p>
    <w:p w14:paraId="6CEBE372">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en-US"/>
        </w:rPr>
      </w:pPr>
      <w:r>
        <w:rPr>
          <w:rFonts w:hint="default" w:ascii="Times New Roman" w:hAnsi="Times New Roman" w:eastAsia="仿宋_GB2312" w:cs="Times New Roman"/>
          <w:color w:val="auto"/>
          <w:kern w:val="0"/>
          <w:sz w:val="32"/>
          <w:szCs w:val="32"/>
          <w:shd w:val="clear" w:color="auto" w:fill="FFFFFF"/>
          <w:lang w:val="en-US" w:eastAsia="zh-CN" w:bidi="en-US"/>
        </w:rPr>
        <w:t>2024年，我局主动公开信息</w:t>
      </w:r>
      <w:r>
        <w:rPr>
          <w:rFonts w:hint="eastAsia" w:ascii="Times New Roman" w:hAnsi="Times New Roman" w:eastAsia="仿宋_GB2312" w:cs="Times New Roman"/>
          <w:color w:val="auto"/>
          <w:kern w:val="0"/>
          <w:sz w:val="32"/>
          <w:szCs w:val="32"/>
          <w:shd w:val="clear" w:color="auto" w:fill="FFFFFF"/>
          <w:lang w:val="en-US" w:eastAsia="zh-CN" w:bidi="en-US"/>
        </w:rPr>
        <w:t>101</w:t>
      </w:r>
      <w:r>
        <w:rPr>
          <w:rFonts w:hint="default" w:ascii="Times New Roman" w:hAnsi="Times New Roman" w:eastAsia="仿宋_GB2312" w:cs="Times New Roman"/>
          <w:color w:val="auto"/>
          <w:kern w:val="0"/>
          <w:sz w:val="32"/>
          <w:szCs w:val="32"/>
          <w:shd w:val="clear" w:color="auto" w:fill="FFFFFF"/>
          <w:lang w:val="en-US" w:eastAsia="zh-CN" w:bidi="en-US"/>
        </w:rPr>
        <w:t>条，其中在区政府门户网站公开62条，</w:t>
      </w:r>
      <w:r>
        <w:rPr>
          <w:rFonts w:hint="eastAsia" w:ascii="Times New Roman" w:hAnsi="Times New Roman" w:eastAsia="仿宋_GB2312" w:cs="Times New Roman"/>
          <w:color w:val="auto"/>
          <w:kern w:val="0"/>
          <w:sz w:val="32"/>
          <w:szCs w:val="32"/>
          <w:shd w:val="clear" w:color="auto" w:fill="FFFFFF"/>
          <w:lang w:val="en-US" w:eastAsia="zh-CN" w:bidi="en-US"/>
        </w:rPr>
        <w:t>市中云报</w:t>
      </w:r>
      <w:r>
        <w:rPr>
          <w:rFonts w:hint="default" w:ascii="Times New Roman" w:hAnsi="Times New Roman" w:eastAsia="仿宋_GB2312" w:cs="Times New Roman"/>
          <w:color w:val="auto"/>
          <w:kern w:val="0"/>
          <w:sz w:val="32"/>
          <w:szCs w:val="32"/>
          <w:shd w:val="clear" w:color="auto" w:fill="FFFFFF"/>
          <w:lang w:val="en-US" w:eastAsia="zh-CN" w:bidi="en-US"/>
        </w:rPr>
        <w:t>公开10条，其他渠道公开</w:t>
      </w:r>
      <w:r>
        <w:rPr>
          <w:rFonts w:hint="eastAsia" w:ascii="Times New Roman" w:hAnsi="Times New Roman" w:eastAsia="仿宋_GB2312" w:cs="Times New Roman"/>
          <w:color w:val="auto"/>
          <w:kern w:val="0"/>
          <w:sz w:val="32"/>
          <w:szCs w:val="32"/>
          <w:shd w:val="clear" w:color="auto" w:fill="FFFFFF"/>
          <w:lang w:val="en-US" w:eastAsia="zh-CN" w:bidi="en-US"/>
        </w:rPr>
        <w:t>29</w:t>
      </w:r>
      <w:r>
        <w:rPr>
          <w:rFonts w:hint="default" w:ascii="Times New Roman" w:hAnsi="Times New Roman" w:eastAsia="仿宋_GB2312" w:cs="Times New Roman"/>
          <w:color w:val="auto"/>
          <w:kern w:val="0"/>
          <w:sz w:val="32"/>
          <w:szCs w:val="32"/>
          <w:shd w:val="clear" w:color="auto" w:fill="FFFFFF"/>
          <w:lang w:val="en-US" w:eastAsia="zh-CN" w:bidi="en-US"/>
        </w:rPr>
        <w:t>条。</w:t>
      </w:r>
    </w:p>
    <w:p w14:paraId="70FEEA04">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楷体_GB2312" w:cs="Times New Roman"/>
          <w:b/>
          <w:bCs w:val="0"/>
          <w:color w:val="auto"/>
          <w:sz w:val="32"/>
          <w:szCs w:val="32"/>
          <w:lang w:val="en-US" w:eastAsia="zh-CN"/>
        </w:rPr>
      </w:pPr>
    </w:p>
    <w:p w14:paraId="6F94B2B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contextualSpacing/>
        <w:jc w:val="both"/>
        <w:textAlignment w:val="auto"/>
        <w:rPr>
          <w:rFonts w:hint="default" w:ascii="Times New Roman" w:hAnsi="Times New Roman" w:eastAsia="楷体_GB2312" w:cs="Times New Roman"/>
          <w:b/>
          <w:bCs w:val="0"/>
          <w:color w:val="auto"/>
          <w:sz w:val="32"/>
          <w:szCs w:val="32"/>
          <w:lang w:val="en-US" w:eastAsia="zh-CN"/>
        </w:rPr>
      </w:pPr>
      <w:bookmarkStart w:id="9" w:name="_GoBack"/>
      <w:r>
        <w:rPr>
          <w:rFonts w:hint="default" w:ascii="Times New Roman" w:hAnsi="Times New Roman" w:eastAsia="楷体_GB2312" w:cs="Times New Roman"/>
          <w:b/>
          <w:bCs w:val="0"/>
          <w:color w:val="auto"/>
          <w:sz w:val="32"/>
          <w:szCs w:val="32"/>
          <w:lang w:val="en-US" w:eastAsia="zh-CN"/>
        </w:rPr>
        <w:drawing>
          <wp:anchor distT="0" distB="0" distL="114300" distR="114300" simplePos="0" relativeHeight="251659264" behindDoc="0" locked="0" layoutInCell="1" allowOverlap="1">
            <wp:simplePos x="0" y="0"/>
            <wp:positionH relativeFrom="column">
              <wp:posOffset>485775</wp:posOffset>
            </wp:positionH>
            <wp:positionV relativeFrom="paragraph">
              <wp:posOffset>34925</wp:posOffset>
            </wp:positionV>
            <wp:extent cx="4500245" cy="3453765"/>
            <wp:effectExtent l="0" t="0" r="14605" b="1333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rcRect l="19781" t="420" r="19165"/>
                    <a:stretch>
                      <a:fillRect/>
                    </a:stretch>
                  </pic:blipFill>
                  <pic:spPr>
                    <a:xfrm>
                      <a:off x="0" y="0"/>
                      <a:ext cx="4500245" cy="3453765"/>
                    </a:xfrm>
                    <a:prstGeom prst="rect">
                      <a:avLst/>
                    </a:prstGeom>
                    <a:noFill/>
                    <a:ln>
                      <a:noFill/>
                    </a:ln>
                  </pic:spPr>
                </pic:pic>
              </a:graphicData>
            </a:graphic>
          </wp:anchor>
        </w:drawing>
      </w:r>
      <w:bookmarkEnd w:id="9"/>
      <w:r>
        <w:rPr>
          <w:rFonts w:hint="default" w:ascii="Times New Roman" w:hAnsi="Times New Roman" w:eastAsia="楷体_GB2312" w:cs="Times New Roman"/>
          <w:b/>
          <w:bCs w:val="0"/>
          <w:color w:val="auto"/>
          <w:sz w:val="32"/>
          <w:szCs w:val="32"/>
          <w:lang w:val="en-US" w:eastAsia="zh-CN"/>
        </w:rPr>
        <w:t>（二）依申请公开</w:t>
      </w:r>
    </w:p>
    <w:p w14:paraId="307D6CC7">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2024年区商务和投资促进局未收到政府信息公开申请。</w:t>
      </w:r>
    </w:p>
    <w:p w14:paraId="3EC50747">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本年度未收取任何依申请公开政府信息费用。</w:t>
      </w:r>
    </w:p>
    <w:p w14:paraId="006B701E">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en-US"/>
        </w:rPr>
      </w:pPr>
      <w:r>
        <w:rPr>
          <w:rFonts w:hint="default" w:ascii="Times New Roman" w:hAnsi="Times New Roman" w:eastAsia="仿宋_GB2312" w:cs="Times New Roman"/>
          <w:color w:val="auto"/>
          <w:sz w:val="32"/>
          <w:szCs w:val="32"/>
          <w:shd w:val="clear" w:color="auto" w:fill="FFFFFF"/>
          <w:lang w:val="en-US" w:eastAsia="zh-CN"/>
        </w:rPr>
        <w:t>本年度</w:t>
      </w:r>
      <w:r>
        <w:rPr>
          <w:rFonts w:hint="default" w:ascii="Times New Roman" w:hAnsi="Times New Roman" w:eastAsia="仿宋_GB2312" w:cs="Times New Roman"/>
          <w:color w:val="auto"/>
          <w:kern w:val="0"/>
          <w:sz w:val="32"/>
          <w:szCs w:val="32"/>
          <w:shd w:val="clear" w:color="auto" w:fill="FFFFFF"/>
          <w:lang w:val="en-US" w:eastAsia="zh-CN" w:bidi="en-US"/>
        </w:rPr>
        <w:t>未发生因政府信息公开被申请行政复议和提起行政诉讼情况。</w:t>
      </w:r>
    </w:p>
    <w:p w14:paraId="530F07A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contextualSpacing/>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（三）政府信息管理</w:t>
      </w:r>
    </w:p>
    <w:p w14:paraId="2170A3C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2024年，市中区商务和投资促进局积极</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做好信息公开全流程管理。</w:t>
      </w:r>
      <w:r>
        <w:rPr>
          <w:rFonts w:hint="default" w:ascii="Times New Roman" w:hAnsi="Times New Roman" w:eastAsia="仿宋_GB2312" w:cs="Times New Roman"/>
          <w:b w:val="0"/>
          <w:bCs w:val="0"/>
          <w:color w:val="auto"/>
          <w:kern w:val="0"/>
          <w:sz w:val="32"/>
          <w:szCs w:val="32"/>
          <w:shd w:val="clear" w:color="auto" w:fill="FFFFFF"/>
          <w:lang w:val="en-US" w:eastAsia="zh-CN" w:bidi="en-US"/>
        </w:rPr>
        <w:t>严格</w:t>
      </w:r>
      <w:r>
        <w:rPr>
          <w:rFonts w:hint="default" w:ascii="Times New Roman" w:hAnsi="Times New Roman" w:eastAsia="仿宋_GB2312" w:cs="Times New Roman"/>
          <w:b w:val="0"/>
          <w:bCs w:val="0"/>
          <w:color w:val="auto"/>
          <w:kern w:val="0"/>
          <w:sz w:val="32"/>
          <w:szCs w:val="32"/>
          <w:shd w:val="clear" w:color="auto" w:fill="FFFFFF"/>
          <w:lang w:eastAsia="zh-CN" w:bidi="en-US"/>
        </w:rPr>
        <w:t>信息公开</w:t>
      </w:r>
      <w:r>
        <w:rPr>
          <w:rFonts w:hint="default" w:ascii="Times New Roman" w:hAnsi="Times New Roman" w:eastAsia="仿宋_GB2312" w:cs="Times New Roman"/>
          <w:b w:val="0"/>
          <w:bCs w:val="0"/>
          <w:color w:val="auto"/>
          <w:kern w:val="0"/>
          <w:sz w:val="32"/>
          <w:szCs w:val="32"/>
          <w:shd w:val="clear" w:color="auto" w:fill="FFFFFF"/>
          <w:lang w:val="en-US" w:eastAsia="zh-CN" w:bidi="en-US"/>
        </w:rPr>
        <w:t>审核流程，</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认真落实《中华人民共和国保守国家秘密法》《中华人民共和国政府信息公开条例》等规定，按照“先审查、后公开”的原则，</w:t>
      </w:r>
      <w:r>
        <w:rPr>
          <w:rFonts w:hint="default" w:ascii="Times New Roman" w:hAnsi="Times New Roman" w:eastAsia="仿宋_GB2312" w:cs="Times New Roman"/>
          <w:b w:val="0"/>
          <w:bCs w:val="0"/>
          <w:color w:val="auto"/>
          <w:kern w:val="0"/>
          <w:sz w:val="32"/>
          <w:szCs w:val="32"/>
          <w:shd w:val="clear" w:color="auto" w:fill="FFFFFF"/>
          <w:lang w:val="en-US" w:eastAsia="zh-CN" w:bidi="en-US"/>
        </w:rPr>
        <w:t>对</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公开信息做好保密审查，主动、及时、规范、准确公开应当公开的政府信息，确保公开信息不涉密、涉密信息不公开。安排专人负责信息公开传送，切实做到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按照信息公开目录</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应公开尽公开，政务信息公开常态化、标准化水平不断提升。</w:t>
      </w:r>
    </w:p>
    <w:p w14:paraId="735B8F3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contextualSpacing/>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（四）政府信息公开平台建设</w:t>
      </w:r>
    </w:p>
    <w:p w14:paraId="4EC3C1C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rPr>
          <w:rFonts w:hint="default" w:ascii="Times New Roman" w:hAnsi="Times New Roman" w:eastAsia="仿宋_GB2312" w:cs="Times New Roman"/>
          <w:color w:val="auto"/>
          <w:sz w:val="32"/>
          <w:szCs w:val="32"/>
          <w:lang w:eastAsia="zh-CN" w:bidi="ar-SA"/>
        </w:rPr>
      </w:pPr>
      <w:r>
        <w:rPr>
          <w:rFonts w:hint="default" w:ascii="Times New Roman" w:hAnsi="Times New Roman" w:eastAsia="仿宋_GB2312" w:cs="Times New Roman"/>
          <w:color w:val="auto"/>
          <w:sz w:val="32"/>
          <w:szCs w:val="32"/>
          <w:shd w:val="clear" w:color="auto" w:fill="FFFFFF"/>
          <w:lang w:eastAsia="zh-CN"/>
        </w:rPr>
        <w:t>依托“</w:t>
      </w:r>
      <w:r>
        <w:rPr>
          <w:rFonts w:hint="default" w:ascii="Times New Roman" w:hAnsi="Times New Roman" w:eastAsia="仿宋_GB2312" w:cs="Times New Roman"/>
          <w:color w:val="auto"/>
          <w:sz w:val="32"/>
          <w:szCs w:val="32"/>
          <w:shd w:val="clear" w:color="auto" w:fill="FFFFFF"/>
          <w:lang w:val="en-US" w:eastAsia="zh-CN"/>
        </w:rPr>
        <w:t>枣庄市市中区人民政府</w:t>
      </w:r>
      <w:r>
        <w:rPr>
          <w:rFonts w:hint="default" w:ascii="Times New Roman" w:hAnsi="Times New Roman" w:eastAsia="仿宋_GB2312" w:cs="Times New Roman"/>
          <w:color w:val="auto"/>
          <w:sz w:val="32"/>
          <w:szCs w:val="32"/>
          <w:shd w:val="clear" w:color="auto" w:fill="FFFFFF"/>
          <w:lang w:eastAsia="zh-CN"/>
        </w:rPr>
        <w:t>网站”“</w:t>
      </w:r>
      <w:r>
        <w:rPr>
          <w:rFonts w:hint="default" w:ascii="Times New Roman" w:hAnsi="Times New Roman" w:eastAsia="仿宋_GB2312" w:cs="Times New Roman"/>
          <w:color w:val="auto"/>
          <w:sz w:val="32"/>
          <w:szCs w:val="32"/>
          <w:shd w:val="clear" w:color="auto" w:fill="FFFFFF"/>
          <w:lang w:val="en-US" w:eastAsia="zh-CN"/>
        </w:rPr>
        <w:t>政府信息公开专栏</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市中云报</w:t>
      </w:r>
      <w:r>
        <w:rPr>
          <w:rFonts w:hint="default" w:ascii="Times New Roman" w:hAnsi="Times New Roman" w:eastAsia="仿宋_GB2312" w:cs="Times New Roman"/>
          <w:color w:val="auto"/>
          <w:sz w:val="32"/>
          <w:szCs w:val="32"/>
          <w:shd w:val="clear" w:color="auto" w:fill="FFFFFF"/>
          <w:lang w:eastAsia="zh-CN"/>
        </w:rPr>
        <w:t>”等平台发布信息，推动政务公开信息向不同群体精准推送，群众获取政府信息的便利度和幸福感不断提升。</w:t>
      </w:r>
      <w:r>
        <w:rPr>
          <w:rFonts w:hint="default" w:ascii="Times New Roman" w:hAnsi="Times New Roman" w:eastAsia="仿宋_GB2312" w:cs="Times New Roman"/>
          <w:color w:val="auto"/>
          <w:sz w:val="32"/>
          <w:szCs w:val="32"/>
          <w:lang w:eastAsia="zh-CN" w:bidi="ar-SA"/>
        </w:rPr>
        <w:t>　　</w:t>
      </w:r>
    </w:p>
    <w:p w14:paraId="4001C25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contextualSpacing/>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（五）监督保障</w:t>
      </w:r>
    </w:p>
    <w:p w14:paraId="66C73EC4">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夯实政务公开制度基础，</w:t>
      </w: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根据我局人员调整情况，及时调整局政务公开领导小组并做好公开工作，加强对政务公开工作的组织领导，明确分管领导及责任人，在政府网站上</w:t>
      </w:r>
      <w:r>
        <w:rPr>
          <w:rFonts w:hint="default" w:ascii="Times New Roman" w:hAnsi="Times New Roman" w:eastAsia="仿宋_GB2312" w:cs="Times New Roman"/>
          <w:i w:val="0"/>
          <w:iCs w:val="0"/>
          <w:caps w:val="0"/>
          <w:color w:val="auto"/>
          <w:spacing w:val="0"/>
          <w:kern w:val="0"/>
          <w:sz w:val="32"/>
          <w:szCs w:val="32"/>
          <w:shd w:val="clear" w:fill="FFFFFF"/>
          <w:lang w:eastAsia="en-US" w:bidi="en-US"/>
        </w:rPr>
        <w:t>按照</w:t>
      </w:r>
      <w:r>
        <w:rPr>
          <w:rFonts w:hint="default" w:ascii="Times New Roman" w:hAnsi="Times New Roman" w:eastAsia="仿宋_GB2312" w:cs="Times New Roman"/>
          <w:b w:val="0"/>
          <w:bCs w:val="0"/>
          <w:color w:val="auto"/>
          <w:kern w:val="0"/>
          <w:sz w:val="32"/>
          <w:szCs w:val="32"/>
          <w:lang w:val="en-US" w:eastAsia="zh-CN" w:bidi="en-US"/>
        </w:rPr>
        <w:t>区政府政务公开工作</w:t>
      </w:r>
      <w:r>
        <w:rPr>
          <w:rFonts w:hint="default" w:ascii="Times New Roman" w:hAnsi="Times New Roman" w:eastAsia="仿宋_GB2312" w:cs="Times New Roman"/>
          <w:i w:val="0"/>
          <w:iCs w:val="0"/>
          <w:caps w:val="0"/>
          <w:color w:val="auto"/>
          <w:spacing w:val="0"/>
          <w:kern w:val="0"/>
          <w:sz w:val="32"/>
          <w:szCs w:val="32"/>
          <w:shd w:val="clear" w:fill="FFFFFF"/>
          <w:lang w:eastAsia="en-US" w:bidi="en-US"/>
        </w:rPr>
        <w:t>安排</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t>及</w:t>
      </w:r>
      <w:r>
        <w:rPr>
          <w:rFonts w:hint="default" w:ascii="Times New Roman" w:hAnsi="Times New Roman" w:eastAsia="仿宋_GB2312" w:cs="Times New Roman"/>
          <w:i w:val="0"/>
          <w:iCs w:val="0"/>
          <w:caps w:val="0"/>
          <w:color w:val="auto"/>
          <w:spacing w:val="0"/>
          <w:kern w:val="0"/>
          <w:sz w:val="32"/>
          <w:szCs w:val="32"/>
          <w:shd w:val="clear" w:fill="FFFFFF"/>
          <w:lang w:eastAsia="en-US" w:bidi="en-US"/>
        </w:rPr>
        <w:t>门户网站栏目</w:t>
      </w:r>
      <w:r>
        <w:rPr>
          <w:rFonts w:hint="default" w:ascii="Times New Roman" w:hAnsi="Times New Roman" w:eastAsia="仿宋_GB2312" w:cs="Times New Roman"/>
          <w:i w:val="0"/>
          <w:iCs w:val="0"/>
          <w:caps w:val="0"/>
          <w:color w:val="auto"/>
          <w:spacing w:val="0"/>
          <w:kern w:val="0"/>
          <w:sz w:val="32"/>
          <w:szCs w:val="32"/>
          <w:shd w:val="clear" w:fill="FFFFFF"/>
          <w:lang w:eastAsia="zh-CN" w:bidi="en-US"/>
        </w:rPr>
        <w:t>要求</w:t>
      </w:r>
      <w:r>
        <w:rPr>
          <w:rFonts w:hint="default" w:ascii="Times New Roman" w:hAnsi="Times New Roman" w:eastAsia="仿宋_GB2312" w:cs="Times New Roman"/>
          <w:i w:val="0"/>
          <w:iCs w:val="0"/>
          <w:caps w:val="0"/>
          <w:color w:val="auto"/>
          <w:spacing w:val="0"/>
          <w:kern w:val="0"/>
          <w:sz w:val="32"/>
          <w:szCs w:val="32"/>
          <w:shd w:val="clear" w:fill="FFFFFF"/>
          <w:lang w:eastAsia="en-US" w:bidi="en-US"/>
        </w:rPr>
        <w:t>，结合我局</w:t>
      </w:r>
      <w:r>
        <w:rPr>
          <w:rFonts w:hint="default" w:ascii="Times New Roman" w:hAnsi="Times New Roman" w:eastAsia="仿宋_GB2312" w:cs="Times New Roman"/>
          <w:i w:val="0"/>
          <w:iCs w:val="0"/>
          <w:caps w:val="0"/>
          <w:color w:val="auto"/>
          <w:spacing w:val="0"/>
          <w:kern w:val="0"/>
          <w:sz w:val="32"/>
          <w:szCs w:val="32"/>
          <w:shd w:val="clear" w:fill="FFFFFF"/>
          <w:lang w:eastAsia="zh-CN" w:bidi="en-US"/>
        </w:rPr>
        <w:t>实际</w:t>
      </w:r>
      <w:r>
        <w:rPr>
          <w:rFonts w:hint="default" w:ascii="Times New Roman" w:hAnsi="Times New Roman" w:eastAsia="仿宋_GB2312" w:cs="Times New Roman"/>
          <w:i w:val="0"/>
          <w:iCs w:val="0"/>
          <w:caps w:val="0"/>
          <w:color w:val="auto"/>
          <w:spacing w:val="0"/>
          <w:kern w:val="0"/>
          <w:sz w:val="32"/>
          <w:szCs w:val="32"/>
          <w:shd w:val="clear" w:fill="FFFFFF"/>
          <w:lang w:eastAsia="en-US" w:bidi="en-US"/>
        </w:rPr>
        <w:t>工作</w:t>
      </w: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及时公开最新内容。</w:t>
      </w:r>
    </w:p>
    <w:p w14:paraId="4D79321B">
      <w:pPr>
        <w:pStyle w:val="9"/>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lang w:val="en-US" w:eastAsia="zh-CN"/>
        </w:rPr>
        <w:t>二、</w:t>
      </w:r>
      <w:r>
        <w:rPr>
          <w:rFonts w:hint="default" w:ascii="Times New Roman" w:hAnsi="Times New Roman" w:eastAsia="黑体" w:cs="Times New Roman"/>
          <w:b/>
          <w:bCs w:val="0"/>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6D779A7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129263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14:paraId="58802CA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6E62E32">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3E668594">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08E849EB">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2AE2A54E">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14:paraId="7C853BD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A26C645">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279F2C2E">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1A56DF90">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E5B2E89">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29AB6FC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9E544C2">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49FB8A08">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68668C34">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ED32297">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14BE932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9A1C7D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14:paraId="2179099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6F5CBFF">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46C0AC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6B871DF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248F689">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5D84B4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080AAEE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8D1ABF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14:paraId="3624496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2FF2A30">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10BA2BD">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78E25DD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C811A43">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D6FE7F">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14:paraId="5C85E08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6FD3B9E">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7E048D3">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14:paraId="60AAF14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434860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14:paraId="370CF32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A1F2906">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B46820">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本年收费金额（单位：万元）</w:t>
            </w:r>
          </w:p>
        </w:tc>
      </w:tr>
      <w:tr w14:paraId="27BAF73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EDCF6B0">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4281320">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0</w:t>
            </w:r>
          </w:p>
        </w:tc>
      </w:tr>
    </w:tbl>
    <w:p w14:paraId="2AD32397">
      <w:pPr>
        <w:pStyle w:val="9"/>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黑体" w:cs="Times New Roman"/>
          <w:b/>
          <w:bCs w:val="0"/>
          <w:color w:val="auto"/>
          <w:sz w:val="32"/>
          <w:szCs w:val="32"/>
          <w:lang w:eastAsia="zh-CN"/>
        </w:rPr>
      </w:pPr>
    </w:p>
    <w:p w14:paraId="5428EC94">
      <w:pPr>
        <w:pStyle w:val="9"/>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b/>
          <w:bCs w:val="0"/>
          <w:color w:val="FF0000"/>
          <w:sz w:val="32"/>
          <w:szCs w:val="32"/>
          <w:lang w:eastAsia="zh-CN"/>
        </w:rPr>
      </w:pPr>
      <w:r>
        <w:rPr>
          <w:rFonts w:hint="default" w:ascii="Times New Roman" w:hAnsi="Times New Roman" w:eastAsia="黑体" w:cs="Times New Roman"/>
          <w:b/>
          <w:bCs w:val="0"/>
          <w:color w:val="auto"/>
          <w:sz w:val="32"/>
          <w:szCs w:val="32"/>
          <w:lang w:val="en-US" w:eastAsia="zh-CN"/>
        </w:rPr>
        <w:t>三、</w:t>
      </w:r>
      <w:r>
        <w:rPr>
          <w:rFonts w:hint="default" w:ascii="Times New Roman" w:hAnsi="Times New Roman" w:eastAsia="黑体" w:cs="Times New Roman"/>
          <w:b/>
          <w:bCs w:val="0"/>
          <w:color w:val="auto"/>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02B6B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AA5E01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rPr>
                <w:rFonts w:hint="default" w:ascii="Times New Roman" w:hAnsi="Times New Roman" w:eastAsia="楷体_GB2312" w:cs="Times New Roman"/>
                <w:kern w:val="0"/>
                <w:sz w:val="21"/>
                <w:szCs w:val="21"/>
                <w:lang w:eastAsia="zh-CN" w:bidi="ar-SA"/>
              </w:rPr>
            </w:pPr>
            <w:r>
              <w:rPr>
                <w:rFonts w:hint="default" w:ascii="Times New Roman" w:hAnsi="Times New Roman" w:eastAsia="楷体_GB2312" w:cs="Times New Roman"/>
                <w:kern w:val="0"/>
                <w:sz w:val="21"/>
                <w:szCs w:val="21"/>
                <w:lang w:eastAsia="zh-CN" w:bidi="ar-SA"/>
              </w:rPr>
              <w:t>（本列数据的勾稽关系为：第一项加第二项之和，</w:t>
            </w:r>
          </w:p>
          <w:p w14:paraId="626AC01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58CB32B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2"/>
                <w:sz w:val="21"/>
                <w:szCs w:val="21"/>
                <w:lang w:eastAsia="zh-CN" w:bidi="ar-SA"/>
              </w:rPr>
              <w:t>申请人情况</w:t>
            </w:r>
          </w:p>
        </w:tc>
      </w:tr>
      <w:tr w14:paraId="73FDE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6DF9F452">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center"/>
              <w:textAlignment w:val="auto"/>
              <w:rPr>
                <w:rFonts w:hint="default" w:ascii="Times New Roman"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14:paraId="1D8D1BE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2"/>
                <w:sz w:val="21"/>
                <w:szCs w:val="21"/>
                <w:lang w:eastAsia="zh-CN" w:bidi="ar-SA"/>
              </w:rPr>
              <w:t>自然人</w:t>
            </w:r>
          </w:p>
        </w:tc>
        <w:tc>
          <w:tcPr>
            <w:tcW w:w="3140" w:type="dxa"/>
            <w:gridSpan w:val="5"/>
            <w:shd w:val="clear" w:color="auto" w:fill="auto"/>
            <w:tcMar>
              <w:left w:w="108" w:type="dxa"/>
              <w:right w:w="108" w:type="dxa"/>
            </w:tcMar>
            <w:vAlign w:val="center"/>
          </w:tcPr>
          <w:p w14:paraId="541CBD3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2"/>
                <w:sz w:val="21"/>
                <w:szCs w:val="21"/>
                <w:lang w:eastAsia="zh-CN" w:bidi="ar-SA"/>
              </w:rPr>
              <w:t>法人或其他组织</w:t>
            </w:r>
          </w:p>
        </w:tc>
        <w:tc>
          <w:tcPr>
            <w:tcW w:w="851" w:type="dxa"/>
            <w:vMerge w:val="restart"/>
            <w:shd w:val="clear" w:color="auto" w:fill="auto"/>
            <w:tcMar>
              <w:left w:w="108" w:type="dxa"/>
              <w:right w:w="108" w:type="dxa"/>
            </w:tcMar>
            <w:vAlign w:val="center"/>
          </w:tcPr>
          <w:p w14:paraId="43498B9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2"/>
                <w:sz w:val="21"/>
                <w:szCs w:val="21"/>
                <w:lang w:eastAsia="zh-CN" w:bidi="ar-SA"/>
              </w:rPr>
            </w:pPr>
            <w:r>
              <w:rPr>
                <w:rFonts w:hint="default" w:ascii="Times New Roman" w:hAnsi="Times New Roman" w:eastAsia="黑体" w:cs="Times New Roman"/>
                <w:color w:val="000000"/>
                <w:kern w:val="2"/>
                <w:sz w:val="21"/>
                <w:szCs w:val="21"/>
                <w:lang w:eastAsia="zh-CN" w:bidi="ar-SA"/>
              </w:rPr>
              <w:t>总计</w:t>
            </w:r>
          </w:p>
        </w:tc>
      </w:tr>
      <w:tr w14:paraId="066D2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D606368">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center"/>
              <w:textAlignment w:val="auto"/>
              <w:rPr>
                <w:rFonts w:hint="default" w:ascii="Times New Roman"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14:paraId="0881BC02">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center"/>
              <w:textAlignment w:val="auto"/>
              <w:rPr>
                <w:rFonts w:hint="default" w:ascii="Times New Roman" w:hAnsi="Times New Roman" w:eastAsia="黑体" w:cs="Times New Roman"/>
                <w:kern w:val="2"/>
                <w:sz w:val="21"/>
                <w:szCs w:val="21"/>
                <w:lang w:eastAsia="zh-CN" w:bidi="ar-SA"/>
              </w:rPr>
            </w:pPr>
          </w:p>
        </w:tc>
        <w:tc>
          <w:tcPr>
            <w:tcW w:w="567" w:type="dxa"/>
            <w:shd w:val="clear" w:color="auto" w:fill="auto"/>
            <w:tcMar>
              <w:left w:w="108" w:type="dxa"/>
              <w:right w:w="108" w:type="dxa"/>
            </w:tcMar>
            <w:vAlign w:val="center"/>
          </w:tcPr>
          <w:p w14:paraId="1FAB2045">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hint="default" w:ascii="Times New Roman" w:hAnsi="Times New Roman" w:eastAsia="黑体" w:cs="Times New Roman"/>
                <w:color w:val="000000"/>
                <w:kern w:val="0"/>
                <w:sz w:val="21"/>
                <w:szCs w:val="21"/>
                <w:lang w:eastAsia="zh-CN" w:bidi="ar-SA"/>
              </w:rPr>
            </w:pPr>
            <w:r>
              <w:rPr>
                <w:rFonts w:hint="default" w:ascii="Times New Roman" w:hAnsi="Times New Roman" w:eastAsia="黑体" w:cs="Times New Roman"/>
                <w:color w:val="000000"/>
                <w:kern w:val="0"/>
                <w:sz w:val="21"/>
                <w:szCs w:val="21"/>
                <w:lang w:eastAsia="zh-CN" w:bidi="ar-SA"/>
              </w:rPr>
              <w:t>商业企业</w:t>
            </w:r>
          </w:p>
        </w:tc>
        <w:tc>
          <w:tcPr>
            <w:tcW w:w="567" w:type="dxa"/>
            <w:shd w:val="clear" w:color="auto" w:fill="auto"/>
            <w:tcMar>
              <w:left w:w="108" w:type="dxa"/>
              <w:right w:w="108" w:type="dxa"/>
            </w:tcMar>
            <w:vAlign w:val="center"/>
          </w:tcPr>
          <w:p w14:paraId="66BE240D">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hint="default" w:ascii="Times New Roman" w:hAnsi="Times New Roman" w:eastAsia="黑体" w:cs="Times New Roman"/>
                <w:color w:val="000000"/>
                <w:kern w:val="0"/>
                <w:sz w:val="21"/>
                <w:szCs w:val="21"/>
                <w:lang w:eastAsia="zh-CN" w:bidi="ar-SA"/>
              </w:rPr>
            </w:pPr>
            <w:r>
              <w:rPr>
                <w:rFonts w:hint="default" w:ascii="Times New Roman" w:hAnsi="Times New Roman" w:eastAsia="黑体" w:cs="Times New Roman"/>
                <w:color w:val="000000"/>
                <w:kern w:val="0"/>
                <w:sz w:val="21"/>
                <w:szCs w:val="21"/>
                <w:lang w:eastAsia="zh-CN" w:bidi="ar-SA"/>
              </w:rPr>
              <w:t>科研机构</w:t>
            </w:r>
          </w:p>
        </w:tc>
        <w:tc>
          <w:tcPr>
            <w:tcW w:w="731" w:type="dxa"/>
            <w:shd w:val="clear" w:color="auto" w:fill="auto"/>
            <w:tcMar>
              <w:left w:w="108" w:type="dxa"/>
              <w:right w:w="108" w:type="dxa"/>
            </w:tcMar>
            <w:vAlign w:val="center"/>
          </w:tcPr>
          <w:p w14:paraId="52131CD2">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hint="default" w:ascii="Times New Roman" w:hAnsi="Times New Roman" w:eastAsia="黑体" w:cs="Times New Roman"/>
                <w:color w:val="000000"/>
                <w:kern w:val="0"/>
                <w:sz w:val="21"/>
                <w:szCs w:val="21"/>
                <w:lang w:eastAsia="zh-CN" w:bidi="ar-SA"/>
              </w:rPr>
            </w:pPr>
            <w:r>
              <w:rPr>
                <w:rFonts w:hint="default" w:ascii="Times New Roman" w:hAnsi="Times New Roman" w:eastAsia="黑体" w:cs="Times New Roman"/>
                <w:color w:val="000000"/>
                <w:kern w:val="0"/>
                <w:sz w:val="21"/>
                <w:szCs w:val="21"/>
                <w:lang w:eastAsia="zh-CN" w:bidi="ar-SA"/>
              </w:rPr>
              <w:t>社会公益组织</w:t>
            </w:r>
          </w:p>
        </w:tc>
        <w:tc>
          <w:tcPr>
            <w:tcW w:w="708" w:type="dxa"/>
            <w:shd w:val="clear" w:color="auto" w:fill="auto"/>
            <w:tcMar>
              <w:left w:w="108" w:type="dxa"/>
              <w:right w:w="108" w:type="dxa"/>
            </w:tcMar>
            <w:vAlign w:val="center"/>
          </w:tcPr>
          <w:p w14:paraId="4C54D204">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hint="default" w:ascii="Times New Roman" w:hAnsi="Times New Roman" w:eastAsia="黑体" w:cs="Times New Roman"/>
                <w:color w:val="000000"/>
                <w:kern w:val="0"/>
                <w:sz w:val="21"/>
                <w:szCs w:val="21"/>
                <w:lang w:eastAsia="zh-CN" w:bidi="ar-SA"/>
              </w:rPr>
            </w:pPr>
            <w:r>
              <w:rPr>
                <w:rFonts w:hint="default" w:ascii="Times New Roman" w:hAnsi="Times New Roman" w:eastAsia="黑体" w:cs="Times New Roman"/>
                <w:color w:val="000000"/>
                <w:kern w:val="0"/>
                <w:sz w:val="21"/>
                <w:szCs w:val="21"/>
                <w:lang w:eastAsia="zh-CN" w:bidi="ar-SA"/>
              </w:rPr>
              <w:t>法律服务机构</w:t>
            </w:r>
          </w:p>
        </w:tc>
        <w:tc>
          <w:tcPr>
            <w:tcW w:w="567" w:type="dxa"/>
            <w:shd w:val="clear" w:color="auto" w:fill="auto"/>
            <w:tcMar>
              <w:left w:w="108" w:type="dxa"/>
              <w:right w:w="108" w:type="dxa"/>
            </w:tcMar>
            <w:vAlign w:val="center"/>
          </w:tcPr>
          <w:p w14:paraId="2B18CA71">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hint="default" w:ascii="Times New Roman" w:hAnsi="Times New Roman" w:eastAsia="黑体" w:cs="Times New Roman"/>
                <w:color w:val="000000"/>
                <w:kern w:val="0"/>
                <w:sz w:val="21"/>
                <w:szCs w:val="21"/>
                <w:lang w:eastAsia="zh-CN" w:bidi="ar-SA"/>
              </w:rPr>
            </w:pPr>
            <w:r>
              <w:rPr>
                <w:rFonts w:hint="default" w:ascii="Times New Roman" w:hAnsi="Times New Roman" w:eastAsia="黑体" w:cs="Times New Roman"/>
                <w:color w:val="000000"/>
                <w:kern w:val="0"/>
                <w:sz w:val="21"/>
                <w:szCs w:val="21"/>
                <w:lang w:eastAsia="zh-CN" w:bidi="ar-SA"/>
              </w:rPr>
              <w:t>其他</w:t>
            </w:r>
          </w:p>
        </w:tc>
        <w:tc>
          <w:tcPr>
            <w:tcW w:w="851" w:type="dxa"/>
            <w:vMerge w:val="continue"/>
            <w:shd w:val="clear" w:color="auto" w:fill="auto"/>
            <w:tcMar>
              <w:left w:w="108" w:type="dxa"/>
              <w:right w:w="108" w:type="dxa"/>
            </w:tcMar>
            <w:vAlign w:val="center"/>
          </w:tcPr>
          <w:p w14:paraId="2CF332C9">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center"/>
              <w:textAlignment w:val="auto"/>
              <w:rPr>
                <w:rFonts w:hint="default" w:ascii="Times New Roman" w:hAnsi="Times New Roman" w:eastAsia="仿宋_GB2312" w:cs="Times New Roman"/>
                <w:kern w:val="2"/>
                <w:sz w:val="21"/>
                <w:szCs w:val="21"/>
                <w:lang w:eastAsia="zh-CN" w:bidi="ar-SA"/>
              </w:rPr>
            </w:pPr>
          </w:p>
        </w:tc>
      </w:tr>
      <w:tr w14:paraId="4EAA4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9F890A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w:t>
            </w:r>
            <w:bookmarkStart w:id="0" w:name="_Hlk66973412"/>
            <w:r>
              <w:rPr>
                <w:rFonts w:hint="default" w:ascii="Times New Roman" w:hAnsi="Times New Roman"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026E09E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0BC9CE7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44861BC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6E2B90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663A54A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1A4F35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4382541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7B94C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D80B1A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7C5FF9A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623B8F5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0EE4C4F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3525A07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19A8AD5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7C2DCA6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2836E79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3A0A8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044052EA">
            <w:pPr>
              <w:keepNext w:val="0"/>
              <w:keepLines w:val="0"/>
              <w:pageBreakBefore w:val="0"/>
              <w:widowControl/>
              <w:kinsoku/>
              <w:wordWrap/>
              <w:overflowPunct/>
              <w:topLinePunct w:val="0"/>
              <w:autoSpaceDE/>
              <w:autoSpaceDN/>
              <w:bidi w:val="0"/>
              <w:adjustRightInd/>
              <w:snapToGrid/>
              <w:spacing w:after="180" w:line="560" w:lineRule="exact"/>
              <w:jc w:val="both"/>
              <w:textAlignment w:val="auto"/>
              <w:rPr>
                <w:rFonts w:hint="default" w:ascii="Times New Roman" w:hAnsi="Times New Roman" w:eastAsia="黑体" w:cs="Times New Roman"/>
                <w:color w:val="000000"/>
                <w:kern w:val="0"/>
                <w:sz w:val="21"/>
                <w:szCs w:val="21"/>
                <w:lang w:eastAsia="zh-CN" w:bidi="ar-SA"/>
              </w:rPr>
            </w:pPr>
            <w:r>
              <w:rPr>
                <w:rFonts w:hint="default" w:ascii="Times New Roman" w:hAnsi="Times New Roman" w:eastAsia="黑体" w:cs="Times New Roman"/>
                <w:color w:val="000000"/>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14:paraId="430231A3">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14:paraId="4538043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3B0CB61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0BFEFB2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38A3BC7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3D9DBE4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5D1E99B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6E53279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08106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171960A">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14BA20D4">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（二）部分公开（</w:t>
            </w:r>
            <w:bookmarkStart w:id="1" w:name="_Hlk66973981"/>
            <w:r>
              <w:rPr>
                <w:rFonts w:hint="default" w:ascii="Times New Roman" w:hAnsi="Times New Roman" w:eastAsia="黑体" w:cs="Times New Roman"/>
                <w:kern w:val="0"/>
                <w:sz w:val="21"/>
                <w:szCs w:val="21"/>
                <w:lang w:eastAsia="zh-CN" w:bidi="ar-SA"/>
              </w:rPr>
              <w:t>区分处理的，只计这一情形，不计其他情形</w:t>
            </w:r>
            <w:bookmarkEnd w:id="1"/>
            <w:r>
              <w:rPr>
                <w:rFonts w:hint="default" w:ascii="Times New Roman" w:hAnsi="Times New Roman" w:eastAsia="黑体" w:cs="Times New Roman"/>
                <w:kern w:val="0"/>
                <w:sz w:val="21"/>
                <w:szCs w:val="21"/>
                <w:lang w:eastAsia="zh-CN" w:bidi="ar-SA"/>
              </w:rPr>
              <w:t>）</w:t>
            </w:r>
          </w:p>
        </w:tc>
        <w:tc>
          <w:tcPr>
            <w:tcW w:w="829" w:type="dxa"/>
            <w:shd w:val="clear" w:color="auto" w:fill="auto"/>
            <w:tcMar>
              <w:left w:w="108" w:type="dxa"/>
              <w:right w:w="108" w:type="dxa"/>
            </w:tcMar>
            <w:vAlign w:val="center"/>
          </w:tcPr>
          <w:p w14:paraId="39C7D2C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BA9FC9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32C2AD1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4222BBC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2786B18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3D6D304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7EBCDBC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37012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0" w:hRule="exact"/>
          <w:jc w:val="center"/>
        </w:trPr>
        <w:tc>
          <w:tcPr>
            <w:tcW w:w="416" w:type="dxa"/>
            <w:vMerge w:val="continue"/>
            <w:shd w:val="clear" w:color="auto" w:fill="auto"/>
            <w:tcMar>
              <w:left w:w="108" w:type="dxa"/>
              <w:right w:w="108" w:type="dxa"/>
            </w:tcMar>
            <w:vAlign w:val="center"/>
          </w:tcPr>
          <w:p w14:paraId="68ACE64D">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4855C1FE">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14:paraId="0B0B193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1.属于国家秘密</w:t>
            </w:r>
          </w:p>
        </w:tc>
        <w:tc>
          <w:tcPr>
            <w:tcW w:w="829" w:type="dxa"/>
            <w:shd w:val="clear" w:color="auto" w:fill="auto"/>
            <w:tcMar>
              <w:left w:w="108" w:type="dxa"/>
              <w:right w:w="108" w:type="dxa"/>
            </w:tcMar>
            <w:vAlign w:val="center"/>
          </w:tcPr>
          <w:p w14:paraId="1BA0483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75D968A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57F040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5DC622E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2F3CC88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3B26A88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1F494D3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1A0FD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exact"/>
          <w:jc w:val="center"/>
        </w:trPr>
        <w:tc>
          <w:tcPr>
            <w:tcW w:w="416" w:type="dxa"/>
            <w:vMerge w:val="continue"/>
            <w:shd w:val="clear" w:color="auto" w:fill="auto"/>
            <w:tcMar>
              <w:left w:w="108" w:type="dxa"/>
              <w:right w:w="108" w:type="dxa"/>
            </w:tcMar>
            <w:vAlign w:val="center"/>
          </w:tcPr>
          <w:p w14:paraId="4E9851D2">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8853F91">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555F8A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2.</w:t>
            </w:r>
            <w:bookmarkStart w:id="2" w:name="_Hlk66974104"/>
            <w:r>
              <w:rPr>
                <w:rFonts w:hint="default" w:ascii="Times New Roman" w:hAnsi="Times New Roman" w:eastAsia="仿宋_GB2312" w:cs="Times New Roman"/>
                <w:color w:val="000000"/>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7BF709D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05842BC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66D0BAB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1E4C4D8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7F78A85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0BB5F1C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4429FD7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4DA34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exact"/>
          <w:jc w:val="center"/>
        </w:trPr>
        <w:tc>
          <w:tcPr>
            <w:tcW w:w="416" w:type="dxa"/>
            <w:vMerge w:val="continue"/>
            <w:shd w:val="clear" w:color="auto" w:fill="auto"/>
            <w:tcMar>
              <w:left w:w="108" w:type="dxa"/>
              <w:right w:w="108" w:type="dxa"/>
            </w:tcMar>
            <w:vAlign w:val="center"/>
          </w:tcPr>
          <w:p w14:paraId="699986E7">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2DE102E">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82314D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3.危及“三安全一稳定”</w:t>
            </w:r>
          </w:p>
        </w:tc>
        <w:tc>
          <w:tcPr>
            <w:tcW w:w="829" w:type="dxa"/>
            <w:shd w:val="clear" w:color="auto" w:fill="auto"/>
            <w:tcMar>
              <w:left w:w="108" w:type="dxa"/>
              <w:right w:w="108" w:type="dxa"/>
            </w:tcMar>
            <w:vAlign w:val="center"/>
          </w:tcPr>
          <w:p w14:paraId="20DB53B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7547E6F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CE29D8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75AB515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202050F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C73ACC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560FA6F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348BA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4" w:hRule="exact"/>
          <w:jc w:val="center"/>
        </w:trPr>
        <w:tc>
          <w:tcPr>
            <w:tcW w:w="416" w:type="dxa"/>
            <w:vMerge w:val="continue"/>
            <w:shd w:val="clear" w:color="auto" w:fill="auto"/>
            <w:tcMar>
              <w:left w:w="108" w:type="dxa"/>
              <w:right w:w="108" w:type="dxa"/>
            </w:tcMar>
            <w:vAlign w:val="center"/>
          </w:tcPr>
          <w:p w14:paraId="2B0637F0">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95DD08A">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BBA04F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4.</w:t>
            </w:r>
            <w:bookmarkStart w:id="3" w:name="_Hlk66974290"/>
            <w:r>
              <w:rPr>
                <w:rFonts w:hint="default" w:ascii="Times New Roman" w:hAnsi="Times New Roman" w:eastAsia="仿宋_GB2312" w:cs="Times New Roman"/>
                <w:color w:val="000000"/>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3473FE3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47BEE28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F11B45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6A0C19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3AACFF5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0D0E1F2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45B91F0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25724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0" w:hRule="exact"/>
          <w:jc w:val="center"/>
        </w:trPr>
        <w:tc>
          <w:tcPr>
            <w:tcW w:w="416" w:type="dxa"/>
            <w:vMerge w:val="continue"/>
            <w:shd w:val="clear" w:color="auto" w:fill="auto"/>
            <w:tcMar>
              <w:left w:w="108" w:type="dxa"/>
              <w:right w:w="108" w:type="dxa"/>
            </w:tcMar>
            <w:vAlign w:val="center"/>
          </w:tcPr>
          <w:p w14:paraId="604EB7CD">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6F81CBA">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61EF25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5.属于三类内部事务信息</w:t>
            </w:r>
          </w:p>
        </w:tc>
        <w:tc>
          <w:tcPr>
            <w:tcW w:w="829" w:type="dxa"/>
            <w:shd w:val="clear" w:color="auto" w:fill="auto"/>
            <w:tcMar>
              <w:left w:w="108" w:type="dxa"/>
              <w:right w:w="108" w:type="dxa"/>
            </w:tcMar>
            <w:vAlign w:val="center"/>
          </w:tcPr>
          <w:p w14:paraId="0FE1D51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809A2A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6F182E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3B796B7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416276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D617CD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155D672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42076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exact"/>
          <w:jc w:val="center"/>
        </w:trPr>
        <w:tc>
          <w:tcPr>
            <w:tcW w:w="416" w:type="dxa"/>
            <w:vMerge w:val="continue"/>
            <w:shd w:val="clear" w:color="auto" w:fill="auto"/>
            <w:tcMar>
              <w:left w:w="108" w:type="dxa"/>
              <w:right w:w="108" w:type="dxa"/>
            </w:tcMar>
            <w:vAlign w:val="center"/>
          </w:tcPr>
          <w:p w14:paraId="19F433F7">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27151AE">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383358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6.</w:t>
            </w:r>
            <w:bookmarkStart w:id="4" w:name="_Hlk66974555"/>
            <w:r>
              <w:rPr>
                <w:rFonts w:hint="default" w:ascii="Times New Roman" w:hAnsi="Times New Roman" w:eastAsia="仿宋_GB2312" w:cs="Times New Roman"/>
                <w:color w:val="000000"/>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4E8222D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6FC4AA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486DC17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13CB128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07A374E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33BCD66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29FF1EA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2E912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0" w:hRule="exact"/>
          <w:jc w:val="center"/>
        </w:trPr>
        <w:tc>
          <w:tcPr>
            <w:tcW w:w="416" w:type="dxa"/>
            <w:vMerge w:val="continue"/>
            <w:shd w:val="clear" w:color="auto" w:fill="auto"/>
            <w:tcMar>
              <w:left w:w="108" w:type="dxa"/>
              <w:right w:w="108" w:type="dxa"/>
            </w:tcMar>
            <w:vAlign w:val="center"/>
          </w:tcPr>
          <w:p w14:paraId="7D2C9E41">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50BC871">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917927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7.属于行政执法案卷</w:t>
            </w:r>
          </w:p>
        </w:tc>
        <w:tc>
          <w:tcPr>
            <w:tcW w:w="829" w:type="dxa"/>
            <w:shd w:val="clear" w:color="auto" w:fill="auto"/>
            <w:tcMar>
              <w:left w:w="108" w:type="dxa"/>
              <w:right w:w="108" w:type="dxa"/>
            </w:tcMar>
            <w:vAlign w:val="center"/>
          </w:tcPr>
          <w:p w14:paraId="06E15DD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0A3A01B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00CAC7C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370F4BF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4732435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4C71EE9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0F72993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6AB84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exact"/>
          <w:jc w:val="center"/>
        </w:trPr>
        <w:tc>
          <w:tcPr>
            <w:tcW w:w="416" w:type="dxa"/>
            <w:vMerge w:val="continue"/>
            <w:shd w:val="clear" w:color="auto" w:fill="auto"/>
            <w:tcMar>
              <w:left w:w="108" w:type="dxa"/>
              <w:right w:w="108" w:type="dxa"/>
            </w:tcMar>
            <w:vAlign w:val="center"/>
          </w:tcPr>
          <w:p w14:paraId="1B793748">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3BD0F18">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530424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8.</w:t>
            </w:r>
            <w:bookmarkStart w:id="5" w:name="_Hlk66975211"/>
            <w:r>
              <w:rPr>
                <w:rFonts w:hint="default" w:ascii="Times New Roman" w:hAnsi="Times New Roman" w:eastAsia="仿宋_GB2312" w:cs="Times New Roman"/>
                <w:color w:val="000000"/>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14:paraId="49E3E63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F27BE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1241436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4A3A76B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0BFE478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077691A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18E3662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29495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416" w:type="dxa"/>
            <w:vMerge w:val="continue"/>
            <w:shd w:val="clear" w:color="auto" w:fill="auto"/>
            <w:tcMar>
              <w:left w:w="108" w:type="dxa"/>
              <w:right w:w="108" w:type="dxa"/>
            </w:tcMar>
            <w:vAlign w:val="center"/>
          </w:tcPr>
          <w:p w14:paraId="0A6DACB1">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5B417626">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14:paraId="4924C9C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1.本机关不掌握相关政府信息</w:t>
            </w:r>
          </w:p>
        </w:tc>
        <w:tc>
          <w:tcPr>
            <w:tcW w:w="829" w:type="dxa"/>
            <w:shd w:val="clear" w:color="auto" w:fill="auto"/>
            <w:tcMar>
              <w:left w:w="108" w:type="dxa"/>
              <w:right w:w="108" w:type="dxa"/>
            </w:tcMar>
            <w:vAlign w:val="center"/>
          </w:tcPr>
          <w:p w14:paraId="2284CA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3D8B2F7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5C93A8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5C1A4C1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1C57AC8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3DA1A81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12FE0B4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7580E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4" w:hRule="exact"/>
          <w:jc w:val="center"/>
        </w:trPr>
        <w:tc>
          <w:tcPr>
            <w:tcW w:w="416" w:type="dxa"/>
            <w:vMerge w:val="continue"/>
            <w:shd w:val="clear" w:color="auto" w:fill="auto"/>
            <w:tcMar>
              <w:left w:w="108" w:type="dxa"/>
              <w:right w:w="108" w:type="dxa"/>
            </w:tcMar>
            <w:vAlign w:val="center"/>
          </w:tcPr>
          <w:p w14:paraId="2A18DDFC">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5BEB531">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00BE127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2.</w:t>
            </w:r>
            <w:bookmarkStart w:id="6" w:name="_Hlk66975392"/>
            <w:r>
              <w:rPr>
                <w:rFonts w:hint="default" w:ascii="Times New Roman" w:hAnsi="Times New Roman" w:eastAsia="仿宋_GB2312" w:cs="Times New Roman"/>
                <w:color w:val="000000"/>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5B443E3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36D8921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43626CB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6BDAC5E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0974A73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0CB4FEC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21F49CB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18FEA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1" w:hRule="exact"/>
          <w:jc w:val="center"/>
        </w:trPr>
        <w:tc>
          <w:tcPr>
            <w:tcW w:w="416" w:type="dxa"/>
            <w:vMerge w:val="continue"/>
            <w:shd w:val="clear" w:color="auto" w:fill="auto"/>
            <w:tcMar>
              <w:left w:w="108" w:type="dxa"/>
              <w:right w:w="108" w:type="dxa"/>
            </w:tcMar>
            <w:vAlign w:val="center"/>
          </w:tcPr>
          <w:p w14:paraId="07FCCBBE">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2F0CD9B">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276AE8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3.</w:t>
            </w:r>
            <w:bookmarkStart w:id="7" w:name="_Hlk66975466"/>
            <w:r>
              <w:rPr>
                <w:rFonts w:hint="default" w:ascii="Times New Roman" w:hAnsi="Times New Roman" w:eastAsia="仿宋_GB2312" w:cs="Times New Roman"/>
                <w:color w:val="000000"/>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5CD856F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5FC2844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5752D1E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1DB5669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6B469D4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0A352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7DD4EC6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29D70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exact"/>
          <w:jc w:val="center"/>
        </w:trPr>
        <w:tc>
          <w:tcPr>
            <w:tcW w:w="416" w:type="dxa"/>
            <w:vMerge w:val="continue"/>
            <w:shd w:val="clear" w:color="auto" w:fill="auto"/>
            <w:tcMar>
              <w:left w:w="108" w:type="dxa"/>
              <w:right w:w="108" w:type="dxa"/>
            </w:tcMar>
            <w:vAlign w:val="center"/>
          </w:tcPr>
          <w:p w14:paraId="2BE414D2">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5DA94C2D">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14:paraId="45F8B7E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1.</w:t>
            </w:r>
            <w:bookmarkStart w:id="8" w:name="_Hlk66975537"/>
            <w:r>
              <w:rPr>
                <w:rFonts w:hint="default" w:ascii="Times New Roman" w:hAnsi="Times New Roman" w:eastAsia="仿宋_GB2312" w:cs="Times New Roman"/>
                <w:color w:val="000000"/>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598DC1B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51F9D21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1F758B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187505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4EC1FAC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6229C61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3528778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067F1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416" w:type="dxa"/>
            <w:vMerge w:val="continue"/>
            <w:shd w:val="clear" w:color="auto" w:fill="auto"/>
            <w:tcMar>
              <w:left w:w="108" w:type="dxa"/>
              <w:right w:w="108" w:type="dxa"/>
            </w:tcMar>
            <w:vAlign w:val="center"/>
          </w:tcPr>
          <w:p w14:paraId="07C85CD3">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7CBF733">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DEEF3B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2.重复申请</w:t>
            </w:r>
          </w:p>
        </w:tc>
        <w:tc>
          <w:tcPr>
            <w:tcW w:w="829" w:type="dxa"/>
            <w:shd w:val="clear" w:color="auto" w:fill="auto"/>
            <w:tcMar>
              <w:left w:w="108" w:type="dxa"/>
              <w:right w:w="108" w:type="dxa"/>
            </w:tcMar>
            <w:vAlign w:val="center"/>
          </w:tcPr>
          <w:p w14:paraId="60BB066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74CB774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7075730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6F8C067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194EF34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6B75AF3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0AF69A5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06122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exact"/>
          <w:jc w:val="center"/>
        </w:trPr>
        <w:tc>
          <w:tcPr>
            <w:tcW w:w="416" w:type="dxa"/>
            <w:vMerge w:val="continue"/>
            <w:shd w:val="clear" w:color="auto" w:fill="auto"/>
            <w:tcMar>
              <w:left w:w="108" w:type="dxa"/>
              <w:right w:w="108" w:type="dxa"/>
            </w:tcMar>
            <w:vAlign w:val="center"/>
          </w:tcPr>
          <w:p w14:paraId="43E81526">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32DCCC4">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728649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3.要求提供公开出版物</w:t>
            </w:r>
          </w:p>
        </w:tc>
        <w:tc>
          <w:tcPr>
            <w:tcW w:w="829" w:type="dxa"/>
            <w:shd w:val="clear" w:color="auto" w:fill="auto"/>
            <w:tcMar>
              <w:left w:w="108" w:type="dxa"/>
              <w:right w:w="108" w:type="dxa"/>
            </w:tcMar>
            <w:vAlign w:val="center"/>
          </w:tcPr>
          <w:p w14:paraId="28D4A01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0DCA523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31F3DCB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0449573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57F8635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3DFAA1F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5E509F8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37347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3" w:hRule="exact"/>
          <w:jc w:val="center"/>
        </w:trPr>
        <w:tc>
          <w:tcPr>
            <w:tcW w:w="416" w:type="dxa"/>
            <w:vMerge w:val="continue"/>
            <w:shd w:val="clear" w:color="auto" w:fill="auto"/>
            <w:tcMar>
              <w:left w:w="108" w:type="dxa"/>
              <w:right w:w="108" w:type="dxa"/>
            </w:tcMar>
            <w:vAlign w:val="center"/>
          </w:tcPr>
          <w:p w14:paraId="0B8EDFD2">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3CC5825">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577A4C1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4.无正当理由大量反复申请</w:t>
            </w:r>
          </w:p>
        </w:tc>
        <w:tc>
          <w:tcPr>
            <w:tcW w:w="829" w:type="dxa"/>
            <w:shd w:val="clear" w:color="auto" w:fill="auto"/>
            <w:tcMar>
              <w:left w:w="108" w:type="dxa"/>
              <w:right w:w="108" w:type="dxa"/>
            </w:tcMar>
            <w:vAlign w:val="center"/>
          </w:tcPr>
          <w:p w14:paraId="4B32F26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62F3D66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18A0D76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2E3D667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301C80C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1DDA193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0679CD4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3333E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9C33D42">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3388874">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D105C1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5.要求行政机关确认或重新</w:t>
            </w:r>
          </w:p>
          <w:p w14:paraId="65F93B1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出具已获取信息</w:t>
            </w:r>
          </w:p>
        </w:tc>
        <w:tc>
          <w:tcPr>
            <w:tcW w:w="829" w:type="dxa"/>
            <w:shd w:val="clear" w:color="auto" w:fill="auto"/>
            <w:tcMar>
              <w:left w:w="108" w:type="dxa"/>
              <w:right w:w="108" w:type="dxa"/>
            </w:tcMar>
            <w:vAlign w:val="center"/>
          </w:tcPr>
          <w:p w14:paraId="78F382F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549D66E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1DCC0B6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2EEEEA4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7A7AE44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5C96EAD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047EA3E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5E3D7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0722984">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3FB2041D">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（六）其他处理</w:t>
            </w:r>
          </w:p>
        </w:tc>
        <w:tc>
          <w:tcPr>
            <w:tcW w:w="2976" w:type="dxa"/>
            <w:shd w:val="clear" w:color="auto" w:fill="auto"/>
            <w:vAlign w:val="center"/>
          </w:tcPr>
          <w:p w14:paraId="3E9F936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0ABC884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86AE10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AEE13B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6D45A58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2B34E49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3CFB7CE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65C6B6F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71239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79617E6">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B3BA14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14:paraId="5F59475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7FA02A5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5F17242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111864D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64BA37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7F37E0B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49718BA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6203691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1E5DC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CF64AFB">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95F169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14:paraId="22EF97E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lang w:eastAsia="zh-CN" w:bidi="ar-SA"/>
              </w:rPr>
            </w:pPr>
            <w:r>
              <w:rPr>
                <w:rFonts w:hint="default" w:ascii="Times New Roman" w:hAnsi="Times New Roman" w:eastAsia="仿宋_GB2312" w:cs="Times New Roman"/>
                <w:color w:val="000000"/>
                <w:kern w:val="0"/>
                <w:sz w:val="21"/>
                <w:szCs w:val="21"/>
                <w:lang w:eastAsia="zh-CN" w:bidi="ar-SA"/>
              </w:rPr>
              <w:t>3.其他</w:t>
            </w:r>
          </w:p>
        </w:tc>
        <w:tc>
          <w:tcPr>
            <w:tcW w:w="829" w:type="dxa"/>
            <w:shd w:val="clear" w:color="auto" w:fill="auto"/>
            <w:tcMar>
              <w:left w:w="108" w:type="dxa"/>
              <w:right w:w="108" w:type="dxa"/>
            </w:tcMar>
            <w:vAlign w:val="center"/>
          </w:tcPr>
          <w:p w14:paraId="0E0225B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6F4FDB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1A3CA76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4824E5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339B101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682FA2A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1FED4ED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02C5C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7FD7BB4">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5ECD2BB5">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14:paraId="010B2B3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4EC9AFF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38E885B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64936C5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415B7C9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5357C83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730FFF4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r w14:paraId="24CD9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14AE364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14:paraId="28A01D6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2D02FE8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1FF898F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31" w:type="dxa"/>
            <w:shd w:val="clear" w:color="auto" w:fill="auto"/>
            <w:tcMar>
              <w:left w:w="108" w:type="dxa"/>
              <w:right w:w="108" w:type="dxa"/>
            </w:tcMar>
            <w:vAlign w:val="center"/>
          </w:tcPr>
          <w:p w14:paraId="43C1A50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708" w:type="dxa"/>
            <w:shd w:val="clear" w:color="auto" w:fill="auto"/>
            <w:tcMar>
              <w:left w:w="108" w:type="dxa"/>
              <w:right w:w="108" w:type="dxa"/>
            </w:tcMar>
            <w:vAlign w:val="center"/>
          </w:tcPr>
          <w:p w14:paraId="1F1AC34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7" w:type="dxa"/>
            <w:shd w:val="clear" w:color="auto" w:fill="auto"/>
            <w:tcMar>
              <w:left w:w="108" w:type="dxa"/>
              <w:right w:w="108" w:type="dxa"/>
            </w:tcMar>
            <w:vAlign w:val="center"/>
          </w:tcPr>
          <w:p w14:paraId="3799623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851" w:type="dxa"/>
            <w:shd w:val="clear" w:color="auto" w:fill="auto"/>
            <w:tcMar>
              <w:left w:w="108" w:type="dxa"/>
              <w:right w:w="108" w:type="dxa"/>
            </w:tcMar>
            <w:vAlign w:val="center"/>
          </w:tcPr>
          <w:p w14:paraId="38A3149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bl>
    <w:p w14:paraId="72D0B285">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Times New Roman" w:hAnsi="Times New Roman" w:cs="Times New Roman"/>
          <w:color w:val="auto"/>
          <w:lang w:eastAsia="zh-CN"/>
        </w:rPr>
        <w:sectPr>
          <w:headerReference r:id="rId3" w:type="default"/>
          <w:footerReference r:id="rId5" w:type="default"/>
          <w:headerReference r:id="rId4" w:type="even"/>
          <w:footerReference r:id="rId6" w:type="even"/>
          <w:pgSz w:w="11900" w:h="16840"/>
          <w:pgMar w:top="1644" w:right="1644" w:bottom="1644" w:left="1644" w:header="0" w:footer="3" w:gutter="0"/>
          <w:pgNumType w:fmt="decimal" w:start="1"/>
          <w:cols w:space="720" w:num="1"/>
          <w:docGrid w:linePitch="360" w:charSpace="0"/>
        </w:sectPr>
      </w:pPr>
    </w:p>
    <w:p w14:paraId="2EC33C96">
      <w:pPr>
        <w:pStyle w:val="9"/>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lang w:val="en-US" w:eastAsia="zh-CN"/>
        </w:rPr>
        <w:t>四、</w:t>
      </w:r>
      <w:r>
        <w:rPr>
          <w:rFonts w:hint="default" w:ascii="Times New Roman" w:hAnsi="Times New Roman" w:eastAsia="黑体" w:cs="Times New Roman"/>
          <w:b/>
          <w:bCs w:val="0"/>
          <w:color w:val="auto"/>
          <w:sz w:val="32"/>
          <w:szCs w:val="32"/>
        </w:rPr>
        <w:t>政府信息公开行政复议、行政诉讼情况</w:t>
      </w: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369B57FD">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50DB703B">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04C6B04F">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行政诉讼</w:t>
            </w:r>
          </w:p>
        </w:tc>
      </w:tr>
      <w:tr w14:paraId="53AF0D62">
        <w:tblPrEx>
          <w:tblCellMar>
            <w:top w:w="0" w:type="dxa"/>
            <w:left w:w="10" w:type="dxa"/>
            <w:bottom w:w="0" w:type="dxa"/>
            <w:right w:w="10" w:type="dxa"/>
          </w:tblCellMar>
        </w:tblPrEx>
        <w:trPr>
          <w:trHeight w:val="658" w:hRule="exact"/>
          <w:jc w:val="center"/>
        </w:trPr>
        <w:tc>
          <w:tcPr>
            <w:tcW w:w="629" w:type="dxa"/>
            <w:vMerge w:val="restart"/>
            <w:tcBorders>
              <w:top w:val="single" w:color="auto" w:sz="4" w:space="0"/>
              <w:left w:val="single" w:color="auto" w:sz="4" w:space="0"/>
            </w:tcBorders>
            <w:shd w:val="clear" w:color="auto" w:fill="FFFFFF"/>
            <w:vAlign w:val="center"/>
          </w:tcPr>
          <w:p w14:paraId="2B012780">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结果 维持</w:t>
            </w:r>
          </w:p>
        </w:tc>
        <w:tc>
          <w:tcPr>
            <w:tcW w:w="629" w:type="dxa"/>
            <w:vMerge w:val="restart"/>
            <w:tcBorders>
              <w:top w:val="single" w:color="auto" w:sz="4" w:space="0"/>
              <w:left w:val="single" w:color="auto" w:sz="4" w:space="0"/>
            </w:tcBorders>
            <w:shd w:val="clear" w:color="auto" w:fill="FFFFFF"/>
            <w:vAlign w:val="center"/>
          </w:tcPr>
          <w:p w14:paraId="2335F245">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结果 纠正</w:t>
            </w:r>
          </w:p>
        </w:tc>
        <w:tc>
          <w:tcPr>
            <w:tcW w:w="624" w:type="dxa"/>
            <w:vMerge w:val="restart"/>
            <w:tcBorders>
              <w:top w:val="single" w:color="auto" w:sz="4" w:space="0"/>
              <w:left w:val="single" w:color="auto" w:sz="4" w:space="0"/>
            </w:tcBorders>
            <w:shd w:val="clear" w:color="auto" w:fill="FFFFFF"/>
            <w:vAlign w:val="center"/>
          </w:tcPr>
          <w:p w14:paraId="78E899F6">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其他 结果</w:t>
            </w:r>
          </w:p>
        </w:tc>
        <w:tc>
          <w:tcPr>
            <w:tcW w:w="624" w:type="dxa"/>
            <w:vMerge w:val="restart"/>
            <w:tcBorders>
              <w:top w:val="single" w:color="auto" w:sz="4" w:space="0"/>
              <w:left w:val="single" w:color="auto" w:sz="4" w:space="0"/>
            </w:tcBorders>
            <w:shd w:val="clear" w:color="auto" w:fill="FFFFFF"/>
            <w:vAlign w:val="center"/>
          </w:tcPr>
          <w:p w14:paraId="7F2E6337">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尚未 审结</w:t>
            </w:r>
          </w:p>
        </w:tc>
        <w:tc>
          <w:tcPr>
            <w:tcW w:w="562" w:type="dxa"/>
            <w:vMerge w:val="restart"/>
            <w:tcBorders>
              <w:top w:val="single" w:color="auto" w:sz="4" w:space="0"/>
              <w:left w:val="single" w:color="auto" w:sz="4" w:space="0"/>
            </w:tcBorders>
            <w:shd w:val="clear" w:color="auto" w:fill="FFFFFF"/>
            <w:textDirection w:val="tbRlV"/>
            <w:vAlign w:val="center"/>
          </w:tcPr>
          <w:p w14:paraId="75317CE2">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总计</w:t>
            </w:r>
          </w:p>
        </w:tc>
        <w:tc>
          <w:tcPr>
            <w:tcW w:w="2827" w:type="dxa"/>
            <w:gridSpan w:val="5"/>
            <w:tcBorders>
              <w:top w:val="single" w:color="auto" w:sz="4" w:space="0"/>
              <w:left w:val="single" w:color="auto" w:sz="4" w:space="0"/>
            </w:tcBorders>
            <w:shd w:val="clear" w:color="auto" w:fill="FFFFFF"/>
            <w:vAlign w:val="center"/>
          </w:tcPr>
          <w:p w14:paraId="4438A0C2">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00" w:firstLineChars="20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cs="Times New Roman"/>
                <w:color w:val="auto"/>
                <w:sz w:val="20"/>
                <w:szCs w:val="20"/>
                <w:lang w:val="zh-TW" w:eastAsia="zh-TW"/>
              </w:rPr>
              <w:t>未经</w:t>
            </w:r>
            <w:r>
              <w:rPr>
                <w:rFonts w:hint="default" w:ascii="Times New Roman" w:hAnsi="Times New Roman" w:eastAsia="宋体" w:cs="Times New Roman"/>
                <w:color w:val="auto"/>
                <w:kern w:val="0"/>
                <w:sz w:val="20"/>
                <w:szCs w:val="20"/>
                <w:lang w:val="zh-TW" w:eastAsia="zh-TW" w:bidi="zh-TW"/>
              </w:rPr>
              <w:t>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68137593">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复议后起诉</w:t>
            </w:r>
          </w:p>
        </w:tc>
      </w:tr>
      <w:tr w14:paraId="00F61AD6">
        <w:tblPrEx>
          <w:tblCellMar>
            <w:top w:w="0" w:type="dxa"/>
            <w:left w:w="10" w:type="dxa"/>
            <w:bottom w:w="0" w:type="dxa"/>
            <w:right w:w="10" w:type="dxa"/>
          </w:tblCellMar>
        </w:tblPrEx>
        <w:trPr>
          <w:trHeight w:val="1200" w:hRule="exact"/>
          <w:jc w:val="center"/>
        </w:trPr>
        <w:tc>
          <w:tcPr>
            <w:tcW w:w="629" w:type="dxa"/>
            <w:vMerge w:val="continue"/>
            <w:tcBorders>
              <w:left w:val="single" w:color="auto" w:sz="4" w:space="0"/>
            </w:tcBorders>
            <w:shd w:val="clear" w:color="auto" w:fill="FFFFFF"/>
            <w:vAlign w:val="center"/>
          </w:tcPr>
          <w:p w14:paraId="6F6E3DA7">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p>
        </w:tc>
        <w:tc>
          <w:tcPr>
            <w:tcW w:w="629" w:type="dxa"/>
            <w:vMerge w:val="continue"/>
            <w:tcBorders>
              <w:left w:val="single" w:color="auto" w:sz="4" w:space="0"/>
            </w:tcBorders>
            <w:shd w:val="clear" w:color="auto" w:fill="FFFFFF"/>
            <w:vAlign w:val="center"/>
          </w:tcPr>
          <w:p w14:paraId="3560AB35">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p>
        </w:tc>
        <w:tc>
          <w:tcPr>
            <w:tcW w:w="624" w:type="dxa"/>
            <w:vMerge w:val="continue"/>
            <w:tcBorders>
              <w:left w:val="single" w:color="auto" w:sz="4" w:space="0"/>
            </w:tcBorders>
            <w:shd w:val="clear" w:color="auto" w:fill="FFFFFF"/>
            <w:vAlign w:val="center"/>
          </w:tcPr>
          <w:p w14:paraId="184EEC32">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p>
        </w:tc>
        <w:tc>
          <w:tcPr>
            <w:tcW w:w="624" w:type="dxa"/>
            <w:vMerge w:val="continue"/>
            <w:tcBorders>
              <w:left w:val="single" w:color="auto" w:sz="4" w:space="0"/>
            </w:tcBorders>
            <w:shd w:val="clear" w:color="auto" w:fill="FFFFFF"/>
            <w:vAlign w:val="center"/>
          </w:tcPr>
          <w:p w14:paraId="09545CC7">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p>
        </w:tc>
        <w:tc>
          <w:tcPr>
            <w:tcW w:w="562" w:type="dxa"/>
            <w:vMerge w:val="continue"/>
            <w:tcBorders>
              <w:left w:val="single" w:color="auto" w:sz="4" w:space="0"/>
            </w:tcBorders>
            <w:shd w:val="clear" w:color="auto" w:fill="FFFFFF"/>
            <w:textDirection w:val="tbRlV"/>
            <w:vAlign w:val="center"/>
          </w:tcPr>
          <w:p w14:paraId="6A70FA9F">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p>
        </w:tc>
        <w:tc>
          <w:tcPr>
            <w:tcW w:w="562" w:type="dxa"/>
            <w:tcBorders>
              <w:top w:val="single" w:color="auto" w:sz="4" w:space="0"/>
              <w:left w:val="single" w:color="auto" w:sz="4" w:space="0"/>
            </w:tcBorders>
            <w:shd w:val="clear" w:color="auto" w:fill="FFFFFF"/>
            <w:vAlign w:val="center"/>
          </w:tcPr>
          <w:p w14:paraId="3ACF8B96">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结果 维持</w:t>
            </w:r>
          </w:p>
        </w:tc>
        <w:tc>
          <w:tcPr>
            <w:tcW w:w="571" w:type="dxa"/>
            <w:tcBorders>
              <w:top w:val="single" w:color="auto" w:sz="4" w:space="0"/>
              <w:left w:val="single" w:color="auto" w:sz="4" w:space="0"/>
            </w:tcBorders>
            <w:shd w:val="clear" w:color="auto" w:fill="FFFFFF"/>
            <w:vAlign w:val="center"/>
          </w:tcPr>
          <w:p w14:paraId="327B645E">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结果 纠正</w:t>
            </w:r>
          </w:p>
        </w:tc>
        <w:tc>
          <w:tcPr>
            <w:tcW w:w="562" w:type="dxa"/>
            <w:tcBorders>
              <w:top w:val="single" w:color="auto" w:sz="4" w:space="0"/>
              <w:left w:val="single" w:color="auto" w:sz="4" w:space="0"/>
            </w:tcBorders>
            <w:shd w:val="clear" w:color="auto" w:fill="FFFFFF"/>
            <w:vAlign w:val="center"/>
          </w:tcPr>
          <w:p w14:paraId="472C474E">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其他 结果</w:t>
            </w:r>
          </w:p>
        </w:tc>
        <w:tc>
          <w:tcPr>
            <w:tcW w:w="566" w:type="dxa"/>
            <w:tcBorders>
              <w:top w:val="single" w:color="auto" w:sz="4" w:space="0"/>
              <w:left w:val="single" w:color="auto" w:sz="4" w:space="0"/>
            </w:tcBorders>
            <w:shd w:val="clear" w:color="auto" w:fill="FFFFFF"/>
            <w:vAlign w:val="center"/>
          </w:tcPr>
          <w:p w14:paraId="6DE424F6">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尚未 审结</w:t>
            </w:r>
          </w:p>
        </w:tc>
        <w:tc>
          <w:tcPr>
            <w:tcW w:w="566" w:type="dxa"/>
            <w:tcBorders>
              <w:top w:val="single" w:color="auto" w:sz="4" w:space="0"/>
              <w:left w:val="single" w:color="auto" w:sz="4" w:space="0"/>
            </w:tcBorders>
            <w:shd w:val="clear" w:color="auto" w:fill="FFFFFF"/>
            <w:textDirection w:val="tbRlV"/>
            <w:vAlign w:val="center"/>
          </w:tcPr>
          <w:p w14:paraId="4DDF6557">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总计</w:t>
            </w:r>
          </w:p>
        </w:tc>
        <w:tc>
          <w:tcPr>
            <w:tcW w:w="562" w:type="dxa"/>
            <w:tcBorders>
              <w:top w:val="single" w:color="auto" w:sz="4" w:space="0"/>
              <w:left w:val="single" w:color="auto" w:sz="4" w:space="0"/>
            </w:tcBorders>
            <w:shd w:val="clear" w:color="auto" w:fill="FFFFFF"/>
            <w:vAlign w:val="center"/>
          </w:tcPr>
          <w:p w14:paraId="79BD5D15">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结果 维持</w:t>
            </w:r>
          </w:p>
        </w:tc>
        <w:tc>
          <w:tcPr>
            <w:tcW w:w="571" w:type="dxa"/>
            <w:tcBorders>
              <w:top w:val="single" w:color="auto" w:sz="4" w:space="0"/>
              <w:left w:val="single" w:color="auto" w:sz="4" w:space="0"/>
            </w:tcBorders>
            <w:shd w:val="clear" w:color="auto" w:fill="FFFFFF"/>
            <w:vAlign w:val="center"/>
          </w:tcPr>
          <w:p w14:paraId="2246611A">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结果 纠正</w:t>
            </w:r>
          </w:p>
        </w:tc>
        <w:tc>
          <w:tcPr>
            <w:tcW w:w="562" w:type="dxa"/>
            <w:tcBorders>
              <w:top w:val="single" w:color="auto" w:sz="4" w:space="0"/>
              <w:left w:val="single" w:color="auto" w:sz="4" w:space="0"/>
            </w:tcBorders>
            <w:shd w:val="clear" w:color="auto" w:fill="FFFFFF"/>
            <w:vAlign w:val="center"/>
          </w:tcPr>
          <w:p w14:paraId="1BD374AD">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其他 结果</w:t>
            </w:r>
          </w:p>
        </w:tc>
        <w:tc>
          <w:tcPr>
            <w:tcW w:w="566" w:type="dxa"/>
            <w:tcBorders>
              <w:top w:val="single" w:color="auto" w:sz="4" w:space="0"/>
              <w:left w:val="single" w:color="auto" w:sz="4" w:space="0"/>
            </w:tcBorders>
            <w:shd w:val="clear" w:color="auto" w:fill="FFFFFF"/>
            <w:vAlign w:val="center"/>
          </w:tcPr>
          <w:p w14:paraId="23C89F69">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尚未 审结</w:t>
            </w:r>
          </w:p>
        </w:tc>
        <w:tc>
          <w:tcPr>
            <w:tcW w:w="581" w:type="dxa"/>
            <w:tcBorders>
              <w:top w:val="single" w:color="auto" w:sz="4" w:space="0"/>
              <w:left w:val="single" w:color="auto" w:sz="4" w:space="0"/>
              <w:right w:val="single" w:color="auto" w:sz="4" w:space="0"/>
            </w:tcBorders>
            <w:shd w:val="clear" w:color="auto" w:fill="FFFFFF"/>
            <w:textDirection w:val="tbRlV"/>
            <w:vAlign w:val="center"/>
          </w:tcPr>
          <w:p w14:paraId="213CE063">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宋体" w:cs="Times New Roman"/>
                <w:color w:val="auto"/>
                <w:kern w:val="0"/>
                <w:sz w:val="20"/>
                <w:szCs w:val="20"/>
                <w:lang w:val="zh-TW" w:eastAsia="zh-TW" w:bidi="zh-TW"/>
              </w:rPr>
            </w:pPr>
            <w:r>
              <w:rPr>
                <w:rFonts w:hint="default" w:ascii="Times New Roman" w:hAnsi="Times New Roman" w:eastAsia="宋体" w:cs="Times New Roman"/>
                <w:color w:val="auto"/>
                <w:kern w:val="0"/>
                <w:sz w:val="20"/>
                <w:szCs w:val="20"/>
                <w:lang w:val="zh-TW" w:eastAsia="zh-TW" w:bidi="zh-TW"/>
              </w:rPr>
              <w:t>总计</w:t>
            </w:r>
          </w:p>
        </w:tc>
      </w:tr>
      <w:tr w14:paraId="77E7D20A">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6C909FD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629" w:type="dxa"/>
            <w:tcBorders>
              <w:top w:val="single" w:color="auto" w:sz="4" w:space="0"/>
              <w:left w:val="single" w:color="auto" w:sz="4" w:space="0"/>
              <w:bottom w:val="single" w:color="auto" w:sz="4" w:space="0"/>
            </w:tcBorders>
            <w:shd w:val="clear" w:color="auto" w:fill="FFFFFF"/>
            <w:vAlign w:val="center"/>
          </w:tcPr>
          <w:p w14:paraId="7A02FEA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624" w:type="dxa"/>
            <w:tcBorders>
              <w:top w:val="single" w:color="auto" w:sz="4" w:space="0"/>
              <w:left w:val="single" w:color="auto" w:sz="4" w:space="0"/>
              <w:bottom w:val="single" w:color="auto" w:sz="4" w:space="0"/>
            </w:tcBorders>
            <w:shd w:val="clear" w:color="auto" w:fill="FFFFFF"/>
            <w:vAlign w:val="center"/>
          </w:tcPr>
          <w:p w14:paraId="206EB95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624" w:type="dxa"/>
            <w:tcBorders>
              <w:top w:val="single" w:color="auto" w:sz="4" w:space="0"/>
              <w:left w:val="single" w:color="auto" w:sz="4" w:space="0"/>
              <w:bottom w:val="single" w:color="auto" w:sz="4" w:space="0"/>
            </w:tcBorders>
            <w:shd w:val="clear" w:color="auto" w:fill="FFFFFF"/>
            <w:vAlign w:val="center"/>
          </w:tcPr>
          <w:p w14:paraId="7FF3970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14:paraId="13688A6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14:paraId="3F40A50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71" w:type="dxa"/>
            <w:tcBorders>
              <w:top w:val="single" w:color="auto" w:sz="4" w:space="0"/>
              <w:left w:val="single" w:color="auto" w:sz="4" w:space="0"/>
              <w:bottom w:val="single" w:color="auto" w:sz="4" w:space="0"/>
            </w:tcBorders>
            <w:shd w:val="clear" w:color="auto" w:fill="FFFFFF"/>
            <w:vAlign w:val="center"/>
          </w:tcPr>
          <w:p w14:paraId="46071F4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14:paraId="2BFE4CB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6" w:type="dxa"/>
            <w:tcBorders>
              <w:top w:val="single" w:color="auto" w:sz="4" w:space="0"/>
              <w:left w:val="single" w:color="auto" w:sz="4" w:space="0"/>
              <w:bottom w:val="single" w:color="auto" w:sz="4" w:space="0"/>
            </w:tcBorders>
            <w:shd w:val="clear" w:color="auto" w:fill="FFFFFF"/>
            <w:vAlign w:val="center"/>
          </w:tcPr>
          <w:p w14:paraId="6C3FDF4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6" w:type="dxa"/>
            <w:tcBorders>
              <w:top w:val="single" w:color="auto" w:sz="4" w:space="0"/>
              <w:left w:val="single" w:color="auto" w:sz="4" w:space="0"/>
              <w:bottom w:val="single" w:color="auto" w:sz="4" w:space="0"/>
            </w:tcBorders>
            <w:shd w:val="clear" w:color="auto" w:fill="FFFFFF"/>
            <w:vAlign w:val="center"/>
          </w:tcPr>
          <w:p w14:paraId="1E0BC61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14:paraId="06E8958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71" w:type="dxa"/>
            <w:tcBorders>
              <w:top w:val="single" w:color="auto" w:sz="4" w:space="0"/>
              <w:left w:val="single" w:color="auto" w:sz="4" w:space="0"/>
              <w:bottom w:val="single" w:color="auto" w:sz="4" w:space="0"/>
            </w:tcBorders>
            <w:shd w:val="clear" w:color="auto" w:fill="FFFFFF"/>
            <w:vAlign w:val="center"/>
          </w:tcPr>
          <w:p w14:paraId="2254FCA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14:paraId="468B351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66" w:type="dxa"/>
            <w:tcBorders>
              <w:top w:val="single" w:color="auto" w:sz="4" w:space="0"/>
              <w:left w:val="single" w:color="auto" w:sz="4" w:space="0"/>
              <w:bottom w:val="single" w:color="auto" w:sz="4" w:space="0"/>
            </w:tcBorders>
            <w:shd w:val="clear" w:color="auto" w:fill="FFFFFF"/>
            <w:vAlign w:val="center"/>
          </w:tcPr>
          <w:p w14:paraId="1149C26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3AF0D08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0</w:t>
            </w:r>
          </w:p>
        </w:tc>
      </w:tr>
    </w:tbl>
    <w:p w14:paraId="3CA43C7C">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default" w:ascii="Times New Roman" w:hAnsi="Times New Roman" w:eastAsia="黑体" w:cs="Times New Roman"/>
          <w:b/>
          <w:bCs/>
          <w:color w:val="auto"/>
          <w:sz w:val="32"/>
          <w:szCs w:val="32"/>
          <w:lang w:val="en-US" w:eastAsia="zh-CN" w:bidi="ar-SA"/>
        </w:rPr>
      </w:pPr>
      <w:r>
        <w:rPr>
          <w:rFonts w:hint="default" w:ascii="Times New Roman" w:hAnsi="Times New Roman" w:eastAsia="黑体" w:cs="Times New Roman"/>
          <w:b/>
          <w:bCs/>
          <w:color w:val="auto"/>
          <w:sz w:val="32"/>
          <w:szCs w:val="32"/>
          <w:lang w:val="en-US" w:eastAsia="zh-CN" w:bidi="ar-SA"/>
        </w:rPr>
        <w:t>五、</w:t>
      </w:r>
      <w:r>
        <w:rPr>
          <w:rFonts w:hint="default" w:ascii="Times New Roman" w:hAnsi="Times New Roman" w:eastAsia="黑体" w:cs="Times New Roman"/>
          <w:b/>
          <w:bCs/>
          <w:color w:val="auto"/>
          <w:sz w:val="32"/>
          <w:szCs w:val="32"/>
          <w:lang w:eastAsia="zh-CN" w:bidi="ar-SA"/>
        </w:rPr>
        <w:t>存在的主要问题及改进情况</w:t>
      </w:r>
    </w:p>
    <w:p w14:paraId="7503C8FC">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contextualSpacing/>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（一）2023年存在问题整改情况</w:t>
      </w:r>
    </w:p>
    <w:p w14:paraId="1FDFA7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是加强信息公开次数，多形式公开政务信息。加强对业务科室相关信息的督促力度，按照“应公开尽公开”原则开展政务公开工作，2024年通过政府网站主动公开信息的次数有所提升，灵活采用政府网站、政务新媒体进行了信息公开，保障了人民群众的知情权。</w:t>
      </w:r>
    </w:p>
    <w:p w14:paraId="010CF0B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二是完善信息公开体制机制。针对局综合室及相关科室人员开展内部培训学习，提升了对政府信息公开目录的掌握程度，人员专业化程度有所提高，</w:t>
      </w: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保证了政务公开工作顺利推进。</w:t>
      </w:r>
    </w:p>
    <w:p w14:paraId="2D5E9316">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contextualSpacing/>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（二）2024年存在问题</w:t>
      </w:r>
    </w:p>
    <w:p w14:paraId="760C3C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存在信息更新不够及时，主动公开的力度有待进一步加强，政策解读、政务信息等板块内容更新频率有待进一步提高的问题。</w:t>
      </w:r>
    </w:p>
    <w:p w14:paraId="7C457EF8">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3" w:firstLineChars="200"/>
        <w:contextualSpacing/>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kern w:val="0"/>
          <w:sz w:val="32"/>
          <w:szCs w:val="32"/>
          <w:lang w:val="en-US" w:eastAsia="zh-CN" w:bidi="en-US"/>
        </w:rPr>
        <w:t>（三）</w:t>
      </w:r>
      <w:r>
        <w:rPr>
          <w:rFonts w:hint="default" w:ascii="Times New Roman" w:hAnsi="Times New Roman" w:eastAsia="楷体_GB2312" w:cs="Times New Roman"/>
          <w:b/>
          <w:bCs w:val="0"/>
          <w:color w:val="auto"/>
          <w:sz w:val="32"/>
          <w:szCs w:val="32"/>
          <w:lang w:val="en-US" w:eastAsia="zh-CN"/>
        </w:rPr>
        <w:t>改进措施　</w:t>
      </w:r>
    </w:p>
    <w:p w14:paraId="7E7ADC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一是加大主动公开力度。加强对全局人员的教育培训，掌握政务信息公开目录，根据工作实际开展情况及时公开，严格按照《条例》要求，规范公开内容，确保信息公开内容的全面性。</w:t>
      </w:r>
    </w:p>
    <w:p w14:paraId="6ADA25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二是加强政务新媒体运营。</w:t>
      </w:r>
      <w:r>
        <w:rPr>
          <w:rFonts w:hint="eastAsia" w:ascii="Times New Roman" w:hAnsi="Times New Roman" w:eastAsia="仿宋_GB2312" w:cs="Times New Roman"/>
          <w:color w:val="000000"/>
          <w:kern w:val="0"/>
          <w:sz w:val="32"/>
          <w:szCs w:val="32"/>
          <w:lang w:val="en-US" w:eastAsia="zh-CN"/>
        </w:rPr>
        <w:t>继续</w:t>
      </w:r>
      <w:r>
        <w:rPr>
          <w:rFonts w:hint="default" w:ascii="Times New Roman" w:hAnsi="Times New Roman" w:eastAsia="仿宋_GB2312" w:cs="Times New Roman"/>
          <w:color w:val="000000"/>
          <w:kern w:val="0"/>
          <w:sz w:val="32"/>
          <w:szCs w:val="32"/>
          <w:lang w:val="en-US" w:eastAsia="zh-CN"/>
        </w:rPr>
        <w:t>以政府信息公开网作为信息发布主渠道，利用</w:t>
      </w:r>
      <w:r>
        <w:rPr>
          <w:rFonts w:hint="eastAsia" w:ascii="Times New Roman" w:hAnsi="Times New Roman" w:eastAsia="仿宋_GB2312" w:cs="Times New Roman"/>
          <w:color w:val="000000"/>
          <w:kern w:val="0"/>
          <w:sz w:val="32"/>
          <w:szCs w:val="32"/>
          <w:lang w:val="en-US" w:eastAsia="zh-CN"/>
        </w:rPr>
        <w:t>政务新媒体</w:t>
      </w:r>
      <w:r>
        <w:rPr>
          <w:rFonts w:hint="default" w:ascii="Times New Roman" w:hAnsi="Times New Roman" w:eastAsia="仿宋_GB2312" w:cs="Times New Roman"/>
          <w:color w:val="000000"/>
          <w:kern w:val="0"/>
          <w:sz w:val="32"/>
          <w:szCs w:val="32"/>
          <w:lang w:val="en-US" w:eastAsia="zh-CN"/>
        </w:rPr>
        <w:t>及时发布信息，做好信息发布审核工作，提高信息发布质量</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实现公开形式多样化。</w:t>
      </w:r>
    </w:p>
    <w:p w14:paraId="469BD908">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default" w:ascii="Times New Roman" w:hAnsi="Times New Roman" w:eastAsia="黑体" w:cs="Times New Roman"/>
          <w:b/>
          <w:bCs/>
          <w:color w:val="auto"/>
          <w:sz w:val="32"/>
          <w:szCs w:val="32"/>
          <w:lang w:eastAsia="zh-CN" w:bidi="zh-TW"/>
        </w:rPr>
      </w:pPr>
      <w:r>
        <w:rPr>
          <w:rFonts w:hint="default" w:ascii="Times New Roman" w:hAnsi="Times New Roman" w:eastAsia="黑体" w:cs="Times New Roman"/>
          <w:b/>
          <w:bCs/>
          <w:color w:val="auto"/>
          <w:sz w:val="32"/>
          <w:szCs w:val="32"/>
          <w:lang w:val="en-US" w:eastAsia="zh-CN" w:bidi="zh-TW"/>
        </w:rPr>
        <w:t>六、</w:t>
      </w:r>
      <w:r>
        <w:rPr>
          <w:rFonts w:hint="default" w:ascii="Times New Roman" w:hAnsi="Times New Roman" w:eastAsia="黑体" w:cs="Times New Roman"/>
          <w:b/>
          <w:bCs/>
          <w:color w:val="auto"/>
          <w:sz w:val="32"/>
          <w:szCs w:val="32"/>
          <w:lang w:eastAsia="zh-CN" w:bidi="zh-TW"/>
        </w:rPr>
        <w:t>其他需要报告的事项</w:t>
      </w:r>
    </w:p>
    <w:p w14:paraId="7584B2C2">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contextualSpacing/>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（一）收取信息处理费的情况</w:t>
      </w:r>
    </w:p>
    <w:p w14:paraId="6BB1B432">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本年度依申请公开政府信息未收取任何费用。</w:t>
      </w:r>
    </w:p>
    <w:p w14:paraId="29E05721">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3" w:firstLineChars="200"/>
        <w:contextualSpacing/>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kern w:val="0"/>
          <w:sz w:val="32"/>
          <w:szCs w:val="32"/>
          <w:lang w:val="en-US" w:eastAsia="zh-CN" w:bidi="en-US"/>
        </w:rPr>
        <w:t>（二）</w:t>
      </w:r>
      <w:r>
        <w:rPr>
          <w:rFonts w:hint="default" w:ascii="Times New Roman" w:hAnsi="Times New Roman" w:eastAsia="楷体_GB2312" w:cs="Times New Roman"/>
          <w:b/>
          <w:bCs w:val="0"/>
          <w:color w:val="auto"/>
          <w:sz w:val="32"/>
          <w:szCs w:val="32"/>
          <w:lang w:val="en-US" w:eastAsia="zh-CN"/>
        </w:rPr>
        <w:t>落实上级年度政务公开工作要点情况</w:t>
      </w:r>
    </w:p>
    <w:p w14:paraId="1D5075CB">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2024年区商务和投资促进局严格按照上级年度政务公开工作要点要求开展工作，</w:t>
      </w:r>
      <w:r>
        <w:rPr>
          <w:rFonts w:hint="default" w:ascii="Times New Roman" w:hAnsi="Times New Roman" w:eastAsia="仿宋_GB2312" w:cs="Times New Roman"/>
          <w:b w:val="0"/>
          <w:bCs w:val="0"/>
          <w:color w:val="auto"/>
          <w:kern w:val="0"/>
          <w:sz w:val="32"/>
          <w:szCs w:val="32"/>
          <w:lang w:val="en-US" w:eastAsia="zh-CN" w:bidi="en-US"/>
        </w:rPr>
        <w:t>狠抓任务落实，确保完成各项工作目标。</w:t>
      </w:r>
    </w:p>
    <w:p w14:paraId="6574547A">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contextualSpacing/>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（三）人大代表建议和政协委员提案办理情况</w:t>
      </w:r>
    </w:p>
    <w:p w14:paraId="6397E30E">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2024年，区商务和投资促进局共承办人大代表建议2件，区政协委员提案7件，建议和提案已按期办理答复，相关意见建议已被吸收采纳，答复情况进行了主动公开，答复率和满意率均为100%。</w:t>
      </w:r>
    </w:p>
    <w:p w14:paraId="688D7D6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contextualSpacing/>
        <w:jc w:val="both"/>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本报告所列数据的统计时限自202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w:t>
      </w:r>
      <w:r>
        <w:rPr>
          <w:rFonts w:hint="default" w:ascii="Times New Roman" w:hAnsi="Times New Roman" w:eastAsia="仿宋_GB2312" w:cs="Times New Roman"/>
          <w:color w:val="auto"/>
          <w:sz w:val="32"/>
          <w:szCs w:val="32"/>
          <w:shd w:val="clear" w:color="auto" w:fill="FFFFFF"/>
          <w:lang w:val="en-US" w:eastAsia="zh-CN"/>
        </w:rPr>
        <w:t>市中区商务和投资促进局</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枣庄市市中区建华西路82号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0632-5362806</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电子邮箱：zzszswj@zz.shandong.cn</w:t>
      </w:r>
      <w:r>
        <w:rPr>
          <w:rFonts w:hint="default" w:ascii="Times New Roman" w:hAnsi="Times New Roman" w:eastAsia="仿宋_GB2312" w:cs="Times New Roman"/>
          <w:color w:val="auto"/>
          <w:sz w:val="32"/>
          <w:szCs w:val="32"/>
          <w:shd w:val="clear" w:color="auto" w:fill="FFFFFF"/>
          <w:lang w:eastAsia="zh-CN"/>
        </w:rPr>
        <w:t>） 。</w:t>
      </w:r>
    </w:p>
    <w:p w14:paraId="41B160CF">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contextualSpacing/>
        <w:jc w:val="both"/>
        <w:textAlignment w:val="auto"/>
        <w:rPr>
          <w:rFonts w:hint="default" w:ascii="Times New Roman" w:hAnsi="Times New Roman" w:eastAsia="仿宋_GB2312" w:cs="Times New Roman"/>
          <w:color w:val="auto"/>
          <w:sz w:val="32"/>
          <w:szCs w:val="32"/>
          <w:shd w:val="clear" w:color="auto" w:fill="FFFFFF"/>
          <w:lang w:eastAsia="zh-CN"/>
        </w:rPr>
      </w:pPr>
    </w:p>
    <w:p w14:paraId="0F95268E">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contextualSpacing/>
        <w:jc w:val="both"/>
        <w:textAlignment w:val="auto"/>
        <w:rPr>
          <w:rFonts w:hint="default" w:ascii="Times New Roman" w:hAnsi="Times New Roman" w:eastAsia="仿宋_GB2312" w:cs="Times New Roman"/>
          <w:color w:val="auto"/>
          <w:sz w:val="32"/>
          <w:szCs w:val="32"/>
          <w:shd w:val="clear" w:color="auto" w:fill="FFFFFF"/>
          <w:lang w:val="en-US" w:eastAsia="zh-CN"/>
        </w:rPr>
      </w:pPr>
    </w:p>
    <w:p w14:paraId="07DE9A5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市中区商务和投资促进局</w:t>
      </w:r>
    </w:p>
    <w:p w14:paraId="0FEF526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contextualSpacing/>
        <w:jc w:val="center"/>
        <w:textAlignment w:val="auto"/>
        <w:rPr>
          <w:rFonts w:hint="default" w:ascii="Times New Roman" w:hAnsi="Times New Roman" w:cs="Times New Roman" w:eastAsiaTheme="minorEastAsia"/>
          <w:color w:val="auto"/>
          <w:lang w:eastAsia="zh-CN"/>
        </w:rPr>
      </w:pPr>
      <w:r>
        <w:rPr>
          <w:rFonts w:hint="eastAsia" w:ascii="Times New Roman" w:hAnsi="Times New Roman" w:eastAsia="仿宋_GB2312" w:cs="Times New Roman"/>
          <w:b/>
          <w:bCs/>
          <w:color w:val="auto"/>
          <w:sz w:val="32"/>
          <w:szCs w:val="32"/>
          <w:shd w:val="clear" w:color="auto" w:fill="FFFFFF"/>
          <w:lang w:val="en-US" w:eastAsia="zh-CN"/>
        </w:rPr>
        <w:t xml:space="preserve">                            </w:t>
      </w:r>
      <w:r>
        <w:rPr>
          <w:rFonts w:hint="default" w:ascii="Times New Roman" w:hAnsi="Times New Roman" w:eastAsia="仿宋_GB2312" w:cs="Times New Roman"/>
          <w:b/>
          <w:bCs/>
          <w:color w:val="auto"/>
          <w:sz w:val="32"/>
          <w:szCs w:val="32"/>
          <w:shd w:val="clear" w:color="auto" w:fill="FFFFFF"/>
          <w:lang w:val="en-US" w:eastAsia="zh-CN"/>
        </w:rPr>
        <w:t>2025年1月</w:t>
      </w:r>
      <w:r>
        <w:rPr>
          <w:rFonts w:hint="eastAsia" w:eastAsia="仿宋_GB2312" w:cs="Times New Roman"/>
          <w:b/>
          <w:bCs/>
          <w:color w:val="auto"/>
          <w:sz w:val="32"/>
          <w:szCs w:val="32"/>
          <w:shd w:val="clear" w:color="auto" w:fill="FFFFFF"/>
          <w:lang w:val="en-US" w:eastAsia="zh-CN"/>
        </w:rPr>
        <w:t>16</w:t>
      </w:r>
      <w:r>
        <w:rPr>
          <w:rFonts w:hint="default" w:ascii="Times New Roman" w:hAnsi="Times New Roman" w:eastAsia="仿宋_GB2312" w:cs="Times New Roman"/>
          <w:b/>
          <w:bCs/>
          <w:color w:val="auto"/>
          <w:sz w:val="32"/>
          <w:szCs w:val="32"/>
          <w:shd w:val="clear" w:color="auto" w:fill="FFFFFF"/>
          <w:lang w:val="en-US" w:eastAsia="zh-CN"/>
        </w:rPr>
        <w:t>日</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D21A">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2EB1B">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12EB1B">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05072">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14:paraId="75FE3F3F">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6192;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QpuN2AAAAA0BAAAPAAAAAAAAAAEAIAAAACIAAABkcnMvZG93bnJldi54bWxQSwEC&#10;FAAUAAAACACHTuJAsUjyxrsBAACXAwAADgAAAAAAAAABACAAAAAnAQAAZHJzL2Uyb0RvYy54bWxQ&#10;SwUGAAAAAAYABgBZAQAAVAUAAAAA&#10;">
              <v:fill on="f" focussize="0,0"/>
              <v:stroke on="f"/>
              <v:imagedata o:title=""/>
              <o:lock v:ext="edit" aspectratio="f"/>
              <v:textbox inset="0mm,0mm,0mm,0mm" style="mso-fit-shape-to-text:t;">
                <w:txbxContent>
                  <w:p w14:paraId="75FE3F3F">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9B38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8E9B4">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49D5915"/>
    <w:rsid w:val="0A3E1141"/>
    <w:rsid w:val="0ACD0ED2"/>
    <w:rsid w:val="0B8F2AB2"/>
    <w:rsid w:val="0D426B65"/>
    <w:rsid w:val="0DB7343A"/>
    <w:rsid w:val="101A475B"/>
    <w:rsid w:val="123D6008"/>
    <w:rsid w:val="1441006B"/>
    <w:rsid w:val="1AAF71B2"/>
    <w:rsid w:val="1D276D79"/>
    <w:rsid w:val="1DC53412"/>
    <w:rsid w:val="1FD24907"/>
    <w:rsid w:val="2007106B"/>
    <w:rsid w:val="227F4F5F"/>
    <w:rsid w:val="24B65C7B"/>
    <w:rsid w:val="271F6DB2"/>
    <w:rsid w:val="28415E30"/>
    <w:rsid w:val="28BE4FD8"/>
    <w:rsid w:val="2A366FA5"/>
    <w:rsid w:val="2A6E4A40"/>
    <w:rsid w:val="2B182F87"/>
    <w:rsid w:val="2B247393"/>
    <w:rsid w:val="2B3F7E27"/>
    <w:rsid w:val="2B7E7F7A"/>
    <w:rsid w:val="2D031F0A"/>
    <w:rsid w:val="3028070E"/>
    <w:rsid w:val="30597B2F"/>
    <w:rsid w:val="34C27E73"/>
    <w:rsid w:val="372B44B7"/>
    <w:rsid w:val="37DD4F2A"/>
    <w:rsid w:val="3B48775C"/>
    <w:rsid w:val="3CA63654"/>
    <w:rsid w:val="3EA66B99"/>
    <w:rsid w:val="3ED61A06"/>
    <w:rsid w:val="424E6C95"/>
    <w:rsid w:val="42962A0C"/>
    <w:rsid w:val="43677CBB"/>
    <w:rsid w:val="453F1E02"/>
    <w:rsid w:val="4A263FB9"/>
    <w:rsid w:val="4A7B7B39"/>
    <w:rsid w:val="4BE16E0F"/>
    <w:rsid w:val="4F1B009D"/>
    <w:rsid w:val="501B4B4A"/>
    <w:rsid w:val="504D3319"/>
    <w:rsid w:val="54556C40"/>
    <w:rsid w:val="5A891C07"/>
    <w:rsid w:val="5ACC12DE"/>
    <w:rsid w:val="5AE6494C"/>
    <w:rsid w:val="5D186A5C"/>
    <w:rsid w:val="5DCA41FA"/>
    <w:rsid w:val="5EA95810"/>
    <w:rsid w:val="62A02DE5"/>
    <w:rsid w:val="62DF0CAC"/>
    <w:rsid w:val="64490C92"/>
    <w:rsid w:val="65D41BA7"/>
    <w:rsid w:val="66F83B86"/>
    <w:rsid w:val="67437875"/>
    <w:rsid w:val="6EC52406"/>
    <w:rsid w:val="6EF03395"/>
    <w:rsid w:val="71742F46"/>
    <w:rsid w:val="72BB477E"/>
    <w:rsid w:val="743334DA"/>
    <w:rsid w:val="754C48A1"/>
    <w:rsid w:val="79390A27"/>
    <w:rsid w:val="7C1A63E7"/>
    <w:rsid w:val="7CE85E18"/>
    <w:rsid w:val="7D726BF8"/>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2624</Words>
  <Characters>2804</Characters>
  <Lines>53</Lines>
  <Paragraphs>15</Paragraphs>
  <TotalTime>24</TotalTime>
  <ScaleCrop>false</ScaleCrop>
  <LinksUpToDate>false</LinksUpToDate>
  <CharactersWithSpaces>2852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2021-11-02T02:00:00Z</cp:lastPrinted>
  <dcterms:modified xsi:type="dcterms:W3CDTF">2025-01-16T03:31:28Z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DBEF86E1E26D48D4B8455B4E58C875A1_13</vt:lpwstr>
  </property>
</Properties>
</file>