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eastAsia="方正小标宋简体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市中区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地方金融监督管理局</w:t>
      </w:r>
    </w:p>
    <w:p>
      <w:pPr>
        <w:jc w:val="center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2023</w:t>
      </w:r>
      <w:r>
        <w:rPr>
          <w:rFonts w:hint="eastAsia" w:ascii="方正小标宋简体" w:hAnsi="方正小标宋简体" w:eastAsia="方正小标宋简体"/>
          <w:color w:val="auto"/>
          <w:sz w:val="44"/>
          <w:szCs w:val="44"/>
          <w:lang w:eastAsia="zh-CN"/>
        </w:rPr>
        <w:t>年政府信息公开工作年度报告</w:t>
      </w:r>
    </w:p>
    <w:p>
      <w:pPr>
        <w:ind w:firstLine="640" w:firstLineChars="200"/>
        <w:rPr>
          <w:rFonts w:eastAsia="黑体"/>
          <w:color w:val="auto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本年度报告根据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《中华人民共和国政府信息公开条例》和《国务院办公厅政府信息与政务公开办公室关于印发&lt;中华人民共和国政府信息公开工作年度报告格式&gt;的通知》相关要求编制并向社会公开。本年度报告电子版可从市中区人民政府门户网站（http://www.zzszq.gov.cn/）查阅或下载。本报告所列数据的统计时限自2023年1月1日起至2023年12月31日止。如对本报告有疑问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，可与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市中区地方金融监管局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联系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。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（地址: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市中区东海路17号23层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，邮编：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277100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，电话：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0632-8023196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电子邮箱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instrText xml:space="preserve"> HYPERLINK "mailto:zzsszqjrgzbgs@zz.shandong.cn" </w:instrTex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fldChar w:fldCharType="separate"/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zzsszqjrgzbgs@zz.shandong.cn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fldChar w:fldCharType="end"/>
      </w:r>
      <w:r>
        <w:rPr>
          <w:rFonts w:hint="eastAsia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）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黑体"/>
          <w:b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eastAsia="黑体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Ansi="黑体" w:eastAsia="黑体"/>
          <w:b/>
          <w:bCs/>
          <w:color w:val="auto"/>
          <w:sz w:val="32"/>
          <w:szCs w:val="32"/>
          <w:shd w:val="clear" w:color="auto" w:fill="FFFFFF"/>
          <w:lang w:eastAsia="zh-CN"/>
        </w:rPr>
        <w:t>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hAnsi="黑体" w:eastAsia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2023年，区地方金融监管局认真贯彻落实《中华人民共和国政府信息公开条例》，着力健全完善信息公开工作体系，强化信息公开载体建设，结合我局工作实际，进一步健全组织机构，完善信息公开机制，强化各项工作措施，在扩大公众知情权、满足公众信息需求方面取得了积极成效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（一）主动公开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2023年，地方金融监督管理局主动公开信息101条，其中在政府门户网站公开47条，政务新媒体公开45条。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highlight w:val="none"/>
          <w:lang w:eastAsia="zh-CN"/>
        </w:rPr>
        <w:t>依申请公开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eastAsia="zh-CN"/>
        </w:rPr>
        <w:t>2023年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地方金融监督管理局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eastAsia="zh-CN"/>
        </w:rPr>
        <w:t>未收到政府信息公开申请，无收费和减免事项，无因信息公开申请而被提起行政复议和行政诉讼情况。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Ansi="黑体" w:eastAsia="黑体"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）政府信息管理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一是完善信息公开管理流程。建立政府信息公开工作全流程管理机制，安排专人负责信息公开传送。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二是严格做好公开信息保密审查。认真落实《中华人民共和国保守国家秘密法》《中华人民共和国政府信息公开条例》等规定，按照“先审查、后公开”的原则，严格做好政府信息公开保密审查，确保公开信息不涉密、涉密信息不公开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  <w:lang w:eastAsia="zh-CN" w:bidi="ar-SA"/>
        </w:rPr>
      </w:pP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三是不断完善公开制度机制。2023年，全面落实“以公开为常态、不公开为例外”要求，主动、及时、规范、准确公开应当公开的政府信息，切实做到应公开尽公开，不断提升公开常态化、规范化、标准化水平。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（四）政府信息公开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平台建设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eastAsia="仿宋_GB2312"/>
          <w:color w:val="auto"/>
          <w:sz w:val="32"/>
          <w:szCs w:val="32"/>
          <w:lang w:eastAsia="zh-CN" w:bidi="ar-SA"/>
        </w:rPr>
      </w:pP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依托“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枣庄市市中区人民政府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网站”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政府信息公开专栏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”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政务新媒</w:t>
      </w:r>
      <w:r>
        <w:rPr>
          <w:rFonts w:hint="eastAsia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体市中云报政务号“区金融局”</w:t>
      </w:r>
      <w:r>
        <w:rPr>
          <w:rFonts w:eastAsia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等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平台发布信息，推动政务公开信息向不同群体精准推送，提升群众获取政府信息的便利度和幸福感。</w:t>
      </w:r>
      <w:r>
        <w:rPr>
          <w:rFonts w:eastAsia="仿宋_GB2312"/>
          <w:color w:val="auto"/>
          <w:sz w:val="32"/>
          <w:szCs w:val="32"/>
          <w:lang w:eastAsia="zh-CN" w:bidi="ar-SA"/>
        </w:rPr>
        <w:t>　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hAnsi="黑体" w:eastAsia="黑体"/>
          <w:color w:val="auto"/>
          <w:sz w:val="32"/>
          <w:szCs w:val="32"/>
          <w:lang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 w:bidi="ar-SA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 w:bidi="ar-SA"/>
        </w:rPr>
        <w:t>五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 w:bidi="ar-SA"/>
        </w:rPr>
        <w:t>）监督保障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黑体" w:eastAsia="黑体" w:cs="Times New Roman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我局成立了由主要负责人任组长、分管负责人任副组长，各股室负责人为成员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的政府信息公开工作领导小组，提供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高效、便民的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金融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行政服务，不断强化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金融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服务职能，确保信息公开工作持续良好开展，使信息公开工作进一步规范化、制度化。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0"/>
        <w:textAlignment w:val="auto"/>
        <w:rPr>
          <w:rFonts w:ascii="Times New Roman" w:hAnsi="黑体" w:eastAsia="黑体" w:cs="Times New Roman"/>
          <w:b/>
          <w:bCs w:val="0"/>
          <w:color w:val="auto"/>
          <w:sz w:val="32"/>
          <w:szCs w:val="32"/>
        </w:rPr>
      </w:pPr>
      <w:r>
        <w:rPr>
          <w:rFonts w:hint="eastAsia" w:ascii="Times New Roman" w:hAnsi="黑体" w:eastAsia="黑体" w:cs="Times New Roman"/>
          <w:b/>
          <w:bCs w:val="0"/>
          <w:color w:val="auto"/>
          <w:sz w:val="32"/>
          <w:szCs w:val="32"/>
          <w:lang w:val="en-US" w:eastAsia="zh-CN"/>
        </w:rPr>
        <w:t>二、</w:t>
      </w:r>
      <w:r>
        <w:rPr>
          <w:rFonts w:ascii="Times New Roman" w:hAnsi="黑体" w:eastAsia="黑体" w:cs="Times New Roman"/>
          <w:b/>
          <w:bCs w:val="0"/>
          <w:color w:val="auto"/>
          <w:sz w:val="32"/>
          <w:szCs w:val="32"/>
        </w:rPr>
        <w:t>主动公开政府信息情况</w:t>
      </w:r>
    </w:p>
    <w:tbl>
      <w:tblPr>
        <w:tblStyle w:val="5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/>
          <w:bCs w:val="0"/>
          <w:color w:val="auto"/>
          <w:sz w:val="32"/>
          <w:szCs w:val="32"/>
          <w:lang w:val="en-US" w:eastAsia="zh-CN"/>
        </w:rPr>
        <w:t>三、</w:t>
      </w:r>
      <w:r>
        <w:rPr>
          <w:rFonts w:ascii="Times New Roman" w:hAnsi="Times New Roman" w:eastAsia="黑体" w:cs="Times New Roman"/>
          <w:b/>
          <w:bCs w:val="0"/>
          <w:color w:val="auto"/>
          <w:sz w:val="32"/>
          <w:szCs w:val="32"/>
        </w:rPr>
        <w:t>收到和处理政府信息公开申请情况</w:t>
      </w:r>
    </w:p>
    <w:tbl>
      <w:tblPr>
        <w:tblStyle w:val="5"/>
        <w:tblW w:w="991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楷体_GB2312" w:hAnsi="黑体" w:eastAsia="楷体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楷体_GB2312" w:hAnsi="黑体" w:eastAsia="楷体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21" w:leftChars="-51" w:right="-122" w:rightChars="-51" w:hanging="1"/>
              <w:jc w:val="center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22" w:leftChars="-51" w:right="-122" w:rightChars="-51"/>
              <w:jc w:val="center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22" w:leftChars="-51" w:right="-122" w:rightChars="-51"/>
              <w:jc w:val="center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21" w:leftChars="-51" w:right="-122" w:rightChars="-51" w:hanging="1"/>
              <w:jc w:val="center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72" w:leftChars="-30" w:right="-154" w:rightChars="-64"/>
              <w:jc w:val="center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一、</w:t>
            </w:r>
            <w:bookmarkStart w:id="0" w:name="_Hlk66973412"/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22" w:leftChars="-51"/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22" w:leftChars="-51"/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22" w:leftChars="-51"/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22" w:leftChars="-51"/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22" w:leftChars="-51"/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jc w:val="both"/>
              <w:rPr>
                <w:rFonts w:ascii="仿宋_GB2312" w:hAnsi="黑体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楷体" w:eastAsia="仿宋_GB2312" w:cs="Times New Roman"/>
                <w:color w:val="auto"/>
                <w:kern w:val="2"/>
                <w:sz w:val="21"/>
                <w:szCs w:val="22"/>
                <w:lang w:eastAsia="zh-CN" w:bidi="ar-SA"/>
              </w:rPr>
            </w:pPr>
            <w:r>
              <w:rPr>
                <w:rFonts w:hint="eastAsia" w:ascii="仿宋_GB2312" w:hAnsi="楷体" w:eastAsia="仿宋_GB2312" w:cs="Times New Roman"/>
                <w:color w:val="auto"/>
                <w:kern w:val="2"/>
                <w:sz w:val="21"/>
                <w:szCs w:val="22"/>
                <w:lang w:eastAsia="zh-CN" w:bidi="ar-SA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楷体" w:eastAsia="仿宋_GB2312" w:cs="Times New Roman"/>
                <w:color w:val="auto"/>
                <w:kern w:val="2"/>
                <w:sz w:val="21"/>
                <w:szCs w:val="22"/>
                <w:lang w:eastAsia="zh-CN" w:bidi="ar-SA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楷体" w:eastAsia="仿宋_GB2312" w:cs="Times New Roman"/>
                <w:color w:val="auto"/>
                <w:kern w:val="2"/>
                <w:sz w:val="21"/>
                <w:szCs w:val="22"/>
                <w:lang w:eastAsia="zh-CN" w:bidi="ar-SA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</w:tbl>
    <w:p>
      <w:pPr>
        <w:pStyle w:val="10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ascii="Times New Roman" w:hAnsi="Times New Roman" w:eastAsia="黑体" w:cs="Times New Roman"/>
          <w:bCs/>
          <w:color w:val="auto"/>
          <w:sz w:val="32"/>
          <w:szCs w:val="32"/>
          <w:highlight w:val="yellow"/>
        </w:rPr>
      </w:pPr>
      <w:r>
        <w:rPr>
          <w:rFonts w:hint="eastAsia" w:ascii="Times New Roman" w:hAnsi="Times New Roman" w:eastAsia="黑体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四、</w:t>
      </w:r>
      <w:r>
        <w:rPr>
          <w:rFonts w:ascii="Times New Roman" w:hAnsi="Times New Roman" w:eastAsia="黑体" w:cs="Times New Roman"/>
          <w:b/>
          <w:bCs w:val="0"/>
          <w:color w:val="auto"/>
          <w:sz w:val="32"/>
          <w:szCs w:val="32"/>
          <w:highlight w:val="none"/>
        </w:rPr>
        <w:t>政府信息公开行政复议、行政诉讼情况</w:t>
      </w:r>
    </w:p>
    <w:tbl>
      <w:tblPr>
        <w:tblStyle w:val="5"/>
        <w:tblW w:w="8737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9"/>
        <w:gridCol w:w="629"/>
        <w:gridCol w:w="624"/>
        <w:gridCol w:w="624"/>
        <w:gridCol w:w="562"/>
        <w:gridCol w:w="562"/>
        <w:gridCol w:w="571"/>
        <w:gridCol w:w="562"/>
        <w:gridCol w:w="566"/>
        <w:gridCol w:w="566"/>
        <w:gridCol w:w="562"/>
        <w:gridCol w:w="571"/>
        <w:gridCol w:w="562"/>
        <w:gridCol w:w="566"/>
        <w:gridCol w:w="58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tcW w:w="3068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行政复议</w:t>
            </w:r>
          </w:p>
        </w:tc>
        <w:tc>
          <w:tcPr>
            <w:tcW w:w="5669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结果 维持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结果 纠正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其他 结果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尚未 审结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总计</w:t>
            </w:r>
          </w:p>
        </w:tc>
        <w:tc>
          <w:tcPr>
            <w:tcW w:w="2827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未经复议直接起诉</w:t>
            </w:r>
          </w:p>
        </w:tc>
        <w:tc>
          <w:tcPr>
            <w:tcW w:w="284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62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62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62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62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结果 维持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结果 纠正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其他 结果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尚未 审结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总计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结果 维持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结果 纠正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其他 结果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尚未 审结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6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eastAsia="黑体"/>
          <w:color w:val="auto"/>
          <w:sz w:val="32"/>
          <w:szCs w:val="32"/>
          <w:lang w:val="en-US" w:eastAsia="zh-CN" w:bidi="ar-SA"/>
        </w:rPr>
      </w:pPr>
      <w:r>
        <w:rPr>
          <w:rFonts w:hint="eastAsia" w:eastAsia="黑体"/>
          <w:b/>
          <w:bCs/>
          <w:color w:val="auto"/>
          <w:sz w:val="32"/>
          <w:szCs w:val="32"/>
          <w:lang w:val="en-US" w:eastAsia="zh-CN" w:bidi="ar-SA"/>
        </w:rPr>
        <w:t>五、</w:t>
      </w:r>
      <w:r>
        <w:rPr>
          <w:rFonts w:eastAsia="黑体"/>
          <w:b/>
          <w:bCs/>
          <w:color w:val="auto"/>
          <w:sz w:val="32"/>
          <w:szCs w:val="32"/>
          <w:lang w:eastAsia="zh-CN" w:bidi="ar-SA"/>
        </w:rPr>
        <w:t>存在的主要问题及改进情况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 w:bidi="ar-SA"/>
        </w:rPr>
        <w:t>（一）2022年存在问题整改情况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en-US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en-US"/>
        </w:rPr>
        <w:t>2022年存在的问题已全部整改完毕。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 w:bidi="ar-SA"/>
        </w:rPr>
        <w:t>（二）2023年存在问题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eastAsia="黑体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一是对信息公开重要性的认识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还有待进一步加强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二是公开的形式和内容还有待于进一步改进和完善，公开信息的质量还有待提高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 w:bidi="ar-SA"/>
        </w:rPr>
        <w:t>（三）下步举措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楷体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统一思想，提高认识。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坚定不移地做好政府信息公开工作，把其作为服务社会、服务群众的重要途径，与具体工作结合起来。做到机构健全、制度完善、责任到人，建立起各负其责、运转协调的政府信息公开长效机制。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楷体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进一步深化信息公开内容，服务公众。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在继续增强政府信息公开信息时效性的基础上，结合区政府年度信息公开工作要点，加大主动公开力度，认真做好解读，积极回应社会关切问题，以政府信息公开促进办事公开，以办事公开带动便民服务。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 w:bidi="ar-SA"/>
        </w:rPr>
      </w:pPr>
      <w:r>
        <w:rPr>
          <w:rFonts w:hint="eastAsia" w:eastAsia="楷体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3.</w:t>
      </w:r>
      <w:r>
        <w:rPr>
          <w:rFonts w:hint="default" w:ascii="Times New Roman" w:hAnsi="Times New Roman" w:eastAsia="楷体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完善政务公开信息监督、考核机制，确保公开信息准确及时。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进一步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规范信息公开制度，提高信息公开时效，不断加大信息公开力度，在规范化、制度化、流程化等方面取得新进展。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eastAsia="黑体"/>
          <w:b/>
          <w:bCs/>
          <w:color w:val="auto"/>
          <w:sz w:val="32"/>
          <w:szCs w:val="32"/>
          <w:lang w:eastAsia="zh-CN" w:bidi="zh-TW"/>
        </w:rPr>
      </w:pPr>
      <w:r>
        <w:rPr>
          <w:rFonts w:hint="eastAsia" w:eastAsia="黑体"/>
          <w:b/>
          <w:bCs/>
          <w:color w:val="auto"/>
          <w:sz w:val="32"/>
          <w:szCs w:val="32"/>
          <w:lang w:val="en-US" w:eastAsia="zh-CN" w:bidi="zh-TW"/>
        </w:rPr>
        <w:t>六、</w:t>
      </w:r>
      <w:r>
        <w:rPr>
          <w:rFonts w:eastAsia="黑体"/>
          <w:b/>
          <w:bCs/>
          <w:color w:val="auto"/>
          <w:sz w:val="32"/>
          <w:szCs w:val="32"/>
          <w:lang w:eastAsia="zh-CN" w:bidi="zh-TW"/>
        </w:rPr>
        <w:t>其他需要报告的事项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outlineLvl w:val="3"/>
        <w:rPr>
          <w:rFonts w:ascii="Times New Roman" w:hAnsi="Times New Roman" w:eastAsia="黑体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（一）收取信息处理费的情况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本年度依申请公开政府信息未收取任何费用。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（二）人大代表建议和政协委员提案办理情况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both"/>
        <w:textAlignment w:val="auto"/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2023年</w:t>
      </w:r>
      <w:r>
        <w:rPr>
          <w:rFonts w:hint="eastAsia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eastAsia="仿宋_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市中区</w:t>
      </w:r>
      <w:r>
        <w:rPr>
          <w:rFonts w:hint="eastAsia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地方金融监管局共承办区级人大代表建议2件；承办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区政协委员提案14件，办复率100%。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contextualSpacing/>
        <w:jc w:val="both"/>
        <w:textAlignment w:val="auto"/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contextualSpacing/>
        <w:jc w:val="both"/>
        <w:textAlignment w:val="auto"/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bookmarkStart w:id="9" w:name="_GoBack"/>
      <w:bookmarkEnd w:id="9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right"/>
        <w:textAlignment w:val="auto"/>
        <w:rPr>
          <w:rFonts w:hint="eastAsia" w:eastAsia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right"/>
        <w:textAlignment w:val="auto"/>
        <w:rPr>
          <w:rFonts w:hint="eastAsia" w:eastAsia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right"/>
        <w:textAlignment w:val="auto"/>
        <w:rPr>
          <w:rFonts w:hint="eastAsia" w:eastAsia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right"/>
        <w:textAlignment w:val="auto"/>
        <w:rPr>
          <w:rFonts w:hint="eastAsia" w:eastAsia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right"/>
        <w:textAlignment w:val="auto"/>
        <w:rPr>
          <w:rFonts w:hint="eastAsia" w:eastAsia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right"/>
        <w:textAlignment w:val="auto"/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市中区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地方金融监督管理局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right"/>
        <w:textAlignment w:val="auto"/>
        <w:rPr>
          <w:rFonts w:hint="default" w:eastAsia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2023年1月16日</w:t>
      </w:r>
    </w:p>
    <w:p>
      <w:pPr>
        <w:rPr>
          <w:rFonts w:hint="eastAsia" w:eastAsiaTheme="minorEastAsia"/>
          <w:color w:val="auto"/>
          <w:lang w:eastAsia="zh-CN"/>
        </w:rPr>
      </w:pPr>
    </w:p>
    <w:p>
      <w:pPr>
        <w:rPr>
          <w:rFonts w:hint="eastAsia" w:eastAsiaTheme="minorEastAsia"/>
          <w:color w:val="auto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iKaBI8oBAAB5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8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1YmZhYWQyMTUxNjE5Y2I0OGQ2MDFiZWVkMWRiOTMifQ=="/>
  </w:docVars>
  <w:rsids>
    <w:rsidRoot w:val="00112B69"/>
    <w:rsid w:val="00081823"/>
    <w:rsid w:val="00112B69"/>
    <w:rsid w:val="005A70FF"/>
    <w:rsid w:val="00B03096"/>
    <w:rsid w:val="00F0539A"/>
    <w:rsid w:val="021D046B"/>
    <w:rsid w:val="025E0CC2"/>
    <w:rsid w:val="06EE50C0"/>
    <w:rsid w:val="0A3E1141"/>
    <w:rsid w:val="0B8F2AB2"/>
    <w:rsid w:val="0DB7343A"/>
    <w:rsid w:val="0EBA2B42"/>
    <w:rsid w:val="101A475B"/>
    <w:rsid w:val="11151DAF"/>
    <w:rsid w:val="18414ADE"/>
    <w:rsid w:val="1AAF71B2"/>
    <w:rsid w:val="1D276D79"/>
    <w:rsid w:val="1DC53412"/>
    <w:rsid w:val="2007106B"/>
    <w:rsid w:val="20397E52"/>
    <w:rsid w:val="24B65C7B"/>
    <w:rsid w:val="271F6DB2"/>
    <w:rsid w:val="289E70CD"/>
    <w:rsid w:val="28BE4FD8"/>
    <w:rsid w:val="2A366FA5"/>
    <w:rsid w:val="2B247393"/>
    <w:rsid w:val="2B7E7F7A"/>
    <w:rsid w:val="30A6152A"/>
    <w:rsid w:val="34C27E73"/>
    <w:rsid w:val="372B44B7"/>
    <w:rsid w:val="37DD4F2A"/>
    <w:rsid w:val="3AFD2A37"/>
    <w:rsid w:val="3CA63654"/>
    <w:rsid w:val="3D9129F1"/>
    <w:rsid w:val="424E6C95"/>
    <w:rsid w:val="42962A0C"/>
    <w:rsid w:val="46967ADE"/>
    <w:rsid w:val="48963610"/>
    <w:rsid w:val="489E14F5"/>
    <w:rsid w:val="4A263FB9"/>
    <w:rsid w:val="4BE16E0F"/>
    <w:rsid w:val="5A891C07"/>
    <w:rsid w:val="5AE6494C"/>
    <w:rsid w:val="5EA95810"/>
    <w:rsid w:val="6113188B"/>
    <w:rsid w:val="62A02DE5"/>
    <w:rsid w:val="62DF0CAC"/>
    <w:rsid w:val="64490C92"/>
    <w:rsid w:val="67A473C1"/>
    <w:rsid w:val="67ED5152"/>
    <w:rsid w:val="69313380"/>
    <w:rsid w:val="69BF098B"/>
    <w:rsid w:val="71742F46"/>
    <w:rsid w:val="71E0268F"/>
    <w:rsid w:val="72BB477E"/>
    <w:rsid w:val="743334DA"/>
    <w:rsid w:val="754C48A1"/>
    <w:rsid w:val="7B25086A"/>
    <w:rsid w:val="7D726BF8"/>
    <w:rsid w:val="7F2D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en-US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customStyle="1" w:styleId="8">
    <w:name w:val="Header or footer|1"/>
    <w:basedOn w:val="1"/>
    <w:qFormat/>
    <w:uiPriority w:val="0"/>
    <w:rPr>
      <w:sz w:val="26"/>
      <w:szCs w:val="26"/>
      <w:lang w:val="zh-TW" w:eastAsia="zh-TW" w:bidi="zh-TW"/>
    </w:rPr>
  </w:style>
  <w:style w:type="paragraph" w:customStyle="1" w:styleId="9">
    <w:name w:val="Other|2"/>
    <w:basedOn w:val="1"/>
    <w:qFormat/>
    <w:uiPriority w:val="0"/>
    <w:pPr>
      <w:spacing w:before="90"/>
      <w:jc w:val="center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10">
    <w:name w:val="Body text|1"/>
    <w:basedOn w:val="1"/>
    <w:qFormat/>
    <w:uiPriority w:val="0"/>
    <w:pPr>
      <w:spacing w:line="593" w:lineRule="exact"/>
      <w:ind w:firstLine="610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11">
    <w:name w:val="Other|1"/>
    <w:basedOn w:val="1"/>
    <w:qFormat/>
    <w:uiPriority w:val="0"/>
    <w:pPr>
      <w:spacing w:line="442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2585</Words>
  <Characters>2784</Characters>
  <Lines>53</Lines>
  <Paragraphs>15</Paragraphs>
  <TotalTime>18</TotalTime>
  <ScaleCrop>false</ScaleCrop>
  <LinksUpToDate>false</LinksUpToDate>
  <CharactersWithSpaces>2800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2021-11-02T01:59:00Z</dcterms:created>
  <dc:creator>p</dc:creator>
  <cp:lastModifiedBy>lirong</cp:lastModifiedBy>
  <cp:lastPrinted>2021-11-02T02:00:00Z</cp:lastPrinted>
  <dcterms:modified xsi:type="dcterms:W3CDTF">2024-01-16T08:01:00Z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DF768247FDBA4FB7A1CF07751BD3152B_13</vt:lpwstr>
  </property>
</Properties>
</file>