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bCs/>
          <w:color w:val="auto"/>
          <w:spacing w:val="1"/>
          <w:position w:val="-2"/>
          <w:sz w:val="44"/>
          <w:szCs w:val="44"/>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bCs/>
          <w:color w:val="auto"/>
          <w:spacing w:val="1"/>
          <w:position w:val="-2"/>
          <w:sz w:val="44"/>
          <w:szCs w:val="44"/>
        </w:rPr>
      </w:pPr>
    </w:p>
    <w:p>
      <w:pPr>
        <w:pStyle w:val="5"/>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rPr>
      </w:pPr>
      <w:bookmarkStart w:id="0" w:name="_GoBack"/>
      <w:r>
        <w:rPr>
          <w:rFonts w:hint="default" w:ascii="Times New Roman" w:hAnsi="Times New Roman" w:eastAsia="楷体_GB2312" w:cs="Times New Roman"/>
          <w:b/>
          <w:bCs/>
          <w:color w:val="auto"/>
          <w:sz w:val="32"/>
          <w:szCs w:val="32"/>
          <w:lang w:val="en-US" w:eastAsia="zh-CN"/>
        </w:rPr>
        <w:pict>
          <v:shape id="_x0000_s1027" o:spid="_x0000_s1027" o:spt="136" type="#_x0000_t136" style="position:absolute;left:0pt;margin-left:0pt;margin-top:-48.3pt;height:69.55pt;width:426.65pt;mso-wrap-distance-bottom:0pt;mso-wrap-distance-top:0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枣庄市市中区文化和旅游局文件" style="font-family:宋体;font-size:36pt;font-weight:bold;v-text-align:center;"/>
            <w10:wrap type="topAndBottom"/>
          </v:shape>
        </w:pict>
      </w:r>
      <w:r>
        <w:rPr>
          <w:rFonts w:hint="default" w:ascii="Times New Roman" w:hAnsi="Times New Roman" w:eastAsia="楷体_GB2312" w:cs="Times New Roman"/>
          <w:b/>
          <w:bCs/>
          <w:color w:val="auto"/>
          <w:sz w:val="32"/>
          <w:szCs w:val="32"/>
          <w:lang w:val="en-US" w:eastAsia="zh-CN"/>
        </w:rPr>
        <w:t>市中文旅字〔2025〕11号</w:t>
      </w:r>
      <w:bookmarkEnd w:id="0"/>
    </w:p>
    <w:p>
      <w:pPr>
        <w:keepNext w:val="0"/>
        <w:keepLines w:val="0"/>
        <w:pageBreakBefore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方正小标宋简体" w:cs="Times New Roman"/>
          <w:b/>
          <w:bCs/>
          <w:color w:val="auto"/>
          <w:spacing w:val="1"/>
          <w:position w:val="-2"/>
          <w:sz w:val="44"/>
          <w:szCs w:val="44"/>
        </w:rPr>
      </w:pPr>
      <w:r>
        <w:rPr>
          <w:rFonts w:hint="default" w:ascii="Times New Roman" w:hAnsi="Times New Roman" w:eastAsia="方正小标宋简体" w:cs="Times New Roman"/>
          <w:b/>
          <w:bCs/>
          <w:color w:val="auto"/>
          <w:spacing w:val="1"/>
          <w:position w:val="-2"/>
          <w:sz w:val="44"/>
          <w:szCs w:val="44"/>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217170</wp:posOffset>
                </wp:positionV>
                <wp:extent cx="5341620" cy="19050"/>
                <wp:effectExtent l="0" t="17145" r="11430" b="20955"/>
                <wp:wrapNone/>
                <wp:docPr id="2" name="直接连接符 2"/>
                <wp:cNvGraphicFramePr/>
                <a:graphic xmlns:a="http://schemas.openxmlformats.org/drawingml/2006/main">
                  <a:graphicData uri="http://schemas.microsoft.com/office/word/2010/wordprocessingShape">
                    <wps:wsp>
                      <wps:cNvCnPr>
                        <a:cxnSpLocks noRot="1"/>
                      </wps:cNvCnPr>
                      <wps:spPr>
                        <a:xfrm flipV="1">
                          <a:off x="0" y="0"/>
                          <a:ext cx="5341620" cy="1905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05pt;margin-top:17.1pt;height:1.5pt;width:420.6pt;z-index:251660288;mso-width-relative:page;mso-height-relative:page;" filled="f" stroked="t" coordsize="21600,21600" o:gfxdata="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i0tzNQAAAAGAQAADwAAAAAAAAABACAAAAAiAAAAZHJzL2Rvd25yZXYueG1sUEsB&#10;AhQAFAAAAAgAh07iQNIqS5v5AQAAywMAAA4AAAAAAAAAAQAgAAAAIwEAAGRycy9lMm9Eb2MueG1s&#10;UEsFBgAAAAAGAAYAWQEAAI4FAAAAAA==&#10;">
                <v:fill on="f" focussize="0,0"/>
                <v:stroke weight="2.75pt" color="#FF0000" joinstyle="round"/>
                <v:imagedata o:title=""/>
                <o:lock v:ext="edit" rotation="t" aspectratio="f"/>
              </v:line>
            </w:pict>
          </mc:Fallback>
        </mc:AlternateConten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bCs/>
          <w:color w:val="auto"/>
          <w:spacing w:val="1"/>
          <w:position w:val="-2"/>
          <w:sz w:val="44"/>
          <w:szCs w:val="44"/>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b/>
          <w:bCs/>
          <w:color w:val="auto"/>
          <w:spacing w:val="1"/>
          <w:position w:val="-2"/>
          <w:sz w:val="44"/>
          <w:szCs w:val="44"/>
        </w:rPr>
      </w:pPr>
      <w:r>
        <w:rPr>
          <w:rFonts w:hint="default" w:ascii="Times New Roman" w:hAnsi="Times New Roman" w:eastAsia="方正小标宋简体" w:cs="Times New Roman"/>
          <w:b/>
          <w:bCs/>
          <w:color w:val="auto"/>
          <w:spacing w:val="1"/>
          <w:position w:val="-2"/>
          <w:sz w:val="44"/>
          <w:szCs w:val="44"/>
        </w:rPr>
        <w:t>关于</w:t>
      </w:r>
      <w:r>
        <w:rPr>
          <w:rFonts w:hint="default" w:ascii="Times New Roman" w:hAnsi="Times New Roman" w:eastAsia="方正小标宋简体" w:cs="Times New Roman"/>
          <w:b/>
          <w:bCs/>
          <w:color w:val="auto"/>
          <w:spacing w:val="1"/>
          <w:position w:val="-2"/>
          <w:sz w:val="44"/>
          <w:szCs w:val="44"/>
          <w:lang w:val="en-US" w:eastAsia="zh-CN"/>
        </w:rPr>
        <w:t>公布</w:t>
      </w:r>
      <w:r>
        <w:rPr>
          <w:rFonts w:hint="default" w:ascii="Times New Roman" w:hAnsi="Times New Roman" w:eastAsia="方正小标宋简体" w:cs="Times New Roman"/>
          <w:b/>
          <w:bCs/>
          <w:color w:val="auto"/>
          <w:spacing w:val="1"/>
          <w:position w:val="-2"/>
          <w:sz w:val="44"/>
          <w:szCs w:val="44"/>
        </w:rPr>
        <w:t>枣庄市市中区第</w:t>
      </w:r>
      <w:r>
        <w:rPr>
          <w:rFonts w:hint="default" w:ascii="Times New Roman" w:hAnsi="Times New Roman" w:eastAsia="方正小标宋简体" w:cs="Times New Roman"/>
          <w:b/>
          <w:bCs/>
          <w:color w:val="auto"/>
          <w:spacing w:val="1"/>
          <w:position w:val="-2"/>
          <w:sz w:val="44"/>
          <w:szCs w:val="44"/>
          <w:lang w:val="en-US" w:eastAsia="zh-CN"/>
        </w:rPr>
        <w:t>六</w:t>
      </w:r>
      <w:r>
        <w:rPr>
          <w:rFonts w:hint="default" w:ascii="Times New Roman" w:hAnsi="Times New Roman" w:eastAsia="方正小标宋简体" w:cs="Times New Roman"/>
          <w:b/>
          <w:bCs/>
          <w:color w:val="auto"/>
          <w:spacing w:val="1"/>
          <w:position w:val="-2"/>
          <w:sz w:val="44"/>
          <w:szCs w:val="44"/>
        </w:rPr>
        <w:t>批</w:t>
      </w:r>
      <w:r>
        <w:rPr>
          <w:rFonts w:hint="default" w:ascii="Times New Roman" w:hAnsi="Times New Roman" w:eastAsia="方正小标宋简体" w:cs="Times New Roman"/>
          <w:b/>
          <w:bCs/>
          <w:color w:val="auto"/>
          <w:spacing w:val="1"/>
          <w:position w:val="-2"/>
          <w:sz w:val="44"/>
          <w:szCs w:val="44"/>
          <w:lang w:val="en-US" w:eastAsia="zh-CN"/>
        </w:rPr>
        <w:t>区级</w:t>
      </w:r>
      <w:r>
        <w:rPr>
          <w:rFonts w:hint="default" w:ascii="Times New Roman" w:hAnsi="Times New Roman" w:eastAsia="方正小标宋简体" w:cs="Times New Roman"/>
          <w:b/>
          <w:bCs/>
          <w:color w:val="auto"/>
          <w:spacing w:val="1"/>
          <w:position w:val="-2"/>
          <w:sz w:val="44"/>
          <w:szCs w:val="44"/>
        </w:rPr>
        <w:t>非物质</w:t>
      </w: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微软雅黑" w:cs="Times New Roman"/>
          <w:b/>
          <w:bCs/>
          <w:color w:val="auto"/>
          <w:sz w:val="42"/>
          <w:szCs w:val="42"/>
          <w:lang w:val="en-US" w:eastAsia="zh-CN"/>
        </w:rPr>
      </w:pPr>
      <w:r>
        <w:rPr>
          <w:rFonts w:hint="default" w:ascii="Times New Roman" w:hAnsi="Times New Roman" w:eastAsia="方正小标宋简体" w:cs="Times New Roman"/>
          <w:b/>
          <w:bCs/>
          <w:color w:val="auto"/>
          <w:spacing w:val="1"/>
          <w:position w:val="-2"/>
          <w:sz w:val="44"/>
          <w:szCs w:val="44"/>
        </w:rPr>
        <w:t>文化遗产项目代表性传承人</w:t>
      </w:r>
      <w:r>
        <w:rPr>
          <w:rFonts w:hint="default" w:ascii="Times New Roman" w:hAnsi="Times New Roman" w:eastAsia="方正小标宋简体" w:cs="Times New Roman"/>
          <w:b/>
          <w:bCs/>
          <w:color w:val="auto"/>
          <w:spacing w:val="21"/>
          <w:position w:val="-2"/>
          <w:sz w:val="44"/>
          <w:szCs w:val="44"/>
          <w:lang w:val="en-US" w:eastAsia="zh-CN"/>
        </w:rPr>
        <w:t>名单的通知</w:t>
      </w: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b/>
          <w:bCs/>
          <w:color w:val="auto"/>
          <w:sz w:val="21"/>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各镇街：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为有效保护和传承我区的非物质文化遗产，加强区级非物质文化遗产传承人队伍建设，按照市中区《关于申报第六批区级非物质文化遗产项目代表性传承人的通知》要求，市中区文化和旅游局组织开展了第六批区级非物质文化遗产项目代表性传承人申报和评审工作。经各镇街推荐申报、材料审核、专家评审、社会公示等程序，最终确定李安荣等10名第六批区级非物质文化遗产项目代表性传承人名单，现予以公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非物质文化遗产项目代表性传承人掌握并承载着非物质文化遗产的知识和精湛技艺，既是非物质文化遗产活的宝库，又是非物质文化遗产代代相传的代表性人物。各镇街有关部门要采取有力措施，鼓励和支持非物质文化遗产项目代表性传承人开展传习活动，并切实做好非物质文化遗产的保护工作，为推动我区文化大发展大繁荣，弘扬地方特色文化，建设中华民族共有精神家园做出新的贡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仿宋_GB2312" w:cs="Times New Roman"/>
          <w:b/>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kern w:val="0"/>
          <w:sz w:val="32"/>
          <w:szCs w:val="32"/>
          <w:lang w:val="en-US" w:eastAsia="zh-CN" w:bidi="ar"/>
        </w:rPr>
        <w:t>附件：枣庄市市中区第六批区级非物质文化遗产项目代表性传承人名单（排名不分先后）</w:t>
      </w:r>
    </w:p>
    <w:p>
      <w:pPr>
        <w:keepNext w:val="0"/>
        <w:keepLines w:val="0"/>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eastAsia="仿宋_GB2312" w:cs="Times New Roman"/>
          <w:b/>
          <w:bCs/>
          <w:color w:val="auto"/>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b/>
          <w:bCs/>
          <w:color w:val="auto"/>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 xml:space="preserve">                            市中区文化和旅游局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仿宋_GB2312" w:cs="Times New Roman"/>
          <w:b/>
          <w:bCs/>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 xml:space="preserve">                           2025年5月7日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jc w:val="right"/>
        <w:textAlignment w:val="auto"/>
        <w:rPr>
          <w:rFonts w:hint="default" w:ascii="Times New Roman" w:hAnsi="Times New Roman" w:eastAsia="仿宋_GB2312" w:cs="Times New Roman"/>
          <w:b/>
          <w:bCs/>
          <w:color w:val="auto"/>
          <w:kern w:val="0"/>
          <w:sz w:val="32"/>
          <w:szCs w:val="32"/>
          <w:lang w:val="en-US" w:eastAsia="zh-CN" w:bidi="ar"/>
        </w:rPr>
        <w:sectPr>
          <w:footerReference r:id="rId3" w:type="default"/>
          <w:pgSz w:w="11906" w:h="16839"/>
          <w:pgMar w:top="1431" w:right="1588" w:bottom="1248" w:left="1592" w:header="0" w:footer="1083" w:gutter="0"/>
          <w:cols w:space="720" w:num="1"/>
        </w:sect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2"/>
        </w:rPr>
      </w:pPr>
      <w:r>
        <w:rPr>
          <w:rFonts w:hint="default" w:ascii="Times New Roman" w:hAnsi="Times New Roman" w:eastAsia="方正小标宋简体" w:cs="Times New Roman"/>
          <w:b/>
          <w:bCs/>
          <w:color w:val="auto"/>
          <w:sz w:val="42"/>
          <w:lang w:val="en-US" w:eastAsia="zh-CN"/>
        </w:rPr>
        <w:t>枣庄市市中区</w:t>
      </w:r>
      <w:r>
        <w:rPr>
          <w:rFonts w:hint="default" w:ascii="Times New Roman" w:hAnsi="Times New Roman" w:eastAsia="方正小标宋简体" w:cs="Times New Roman"/>
          <w:b/>
          <w:bCs/>
          <w:color w:val="auto"/>
          <w:sz w:val="42"/>
        </w:rPr>
        <w:t>第</w:t>
      </w:r>
      <w:r>
        <w:rPr>
          <w:rFonts w:hint="default" w:ascii="Times New Roman" w:hAnsi="Times New Roman" w:eastAsia="方正小标宋简体" w:cs="Times New Roman"/>
          <w:b/>
          <w:bCs/>
          <w:color w:val="auto"/>
          <w:sz w:val="42"/>
          <w:lang w:eastAsia="zh-CN"/>
        </w:rPr>
        <w:t>六</w:t>
      </w:r>
      <w:r>
        <w:rPr>
          <w:rFonts w:hint="default" w:ascii="Times New Roman" w:hAnsi="Times New Roman" w:eastAsia="方正小标宋简体" w:cs="Times New Roman"/>
          <w:b/>
          <w:bCs/>
          <w:color w:val="auto"/>
          <w:sz w:val="42"/>
        </w:rPr>
        <w:t>批</w:t>
      </w:r>
      <w:r>
        <w:rPr>
          <w:rFonts w:hint="default" w:ascii="Times New Roman" w:hAnsi="Times New Roman" w:eastAsia="方正小标宋简体" w:cs="Times New Roman"/>
          <w:b/>
          <w:bCs/>
          <w:color w:val="auto"/>
          <w:sz w:val="42"/>
          <w:lang w:val="en-US" w:eastAsia="zh-CN"/>
        </w:rPr>
        <w:t>区级</w:t>
      </w:r>
      <w:r>
        <w:rPr>
          <w:rFonts w:hint="default" w:ascii="Times New Roman" w:hAnsi="Times New Roman" w:eastAsia="方正小标宋简体" w:cs="Times New Roman"/>
          <w:b/>
          <w:bCs/>
          <w:color w:val="auto"/>
          <w:sz w:val="42"/>
        </w:rPr>
        <w:t>非物质文化遗产项目代表性传承人名单</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2"/>
        </w:rPr>
      </w:pPr>
      <w:r>
        <w:rPr>
          <w:rFonts w:hint="default" w:ascii="Times New Roman" w:hAnsi="Times New Roman" w:eastAsia="方正小标宋简体" w:cs="Times New Roman"/>
          <w:b/>
          <w:bCs/>
          <w:color w:val="auto"/>
          <w:sz w:val="42"/>
        </w:rPr>
        <w:t>（共计</w:t>
      </w:r>
      <w:r>
        <w:rPr>
          <w:rFonts w:hint="default" w:ascii="Times New Roman" w:hAnsi="Times New Roman" w:eastAsia="方正小标宋简体" w:cs="Times New Roman"/>
          <w:b/>
          <w:bCs/>
          <w:color w:val="auto"/>
          <w:sz w:val="42"/>
          <w:lang w:val="en-US" w:eastAsia="zh-CN"/>
        </w:rPr>
        <w:t>10</w:t>
      </w:r>
      <w:r>
        <w:rPr>
          <w:rFonts w:hint="default" w:ascii="Times New Roman" w:hAnsi="Times New Roman" w:eastAsia="方正小标宋简体" w:cs="Times New Roman"/>
          <w:b/>
          <w:bCs/>
          <w:color w:val="auto"/>
          <w:sz w:val="42"/>
        </w:rPr>
        <w:t>人）</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32"/>
          <w:szCs w:val="32"/>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sz w:val="32"/>
          <w:szCs w:val="32"/>
        </w:rPr>
      </w:pPr>
      <w:r>
        <w:rPr>
          <w:rFonts w:hint="default" w:ascii="Times New Roman" w:hAnsi="Times New Roman" w:eastAsia="宋体" w:cs="Times New Roman"/>
          <w:b/>
          <w:bCs/>
          <w:color w:val="auto"/>
          <w:sz w:val="32"/>
          <w:szCs w:val="32"/>
        </w:rPr>
        <w:t>传统技艺（</w:t>
      </w:r>
      <w:r>
        <w:rPr>
          <w:rFonts w:hint="default" w:ascii="Times New Roman" w:hAnsi="Times New Roman" w:eastAsia="宋体" w:cs="Times New Roman"/>
          <w:b/>
          <w:bCs/>
          <w:color w:val="auto"/>
          <w:sz w:val="32"/>
          <w:szCs w:val="32"/>
          <w:lang w:val="en-US" w:eastAsia="zh-CN"/>
        </w:rPr>
        <w:t>4</w:t>
      </w:r>
      <w:r>
        <w:rPr>
          <w:rFonts w:hint="default" w:ascii="Times New Roman" w:hAnsi="Times New Roman" w:eastAsia="宋体" w:cs="Times New Roman"/>
          <w:b/>
          <w:bCs/>
          <w:color w:val="auto"/>
          <w:sz w:val="32"/>
          <w:szCs w:val="32"/>
        </w:rPr>
        <w:t>人）</w:t>
      </w:r>
    </w:p>
    <w:tbl>
      <w:tblPr>
        <w:tblStyle w:val="6"/>
        <w:tblW w:w="14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5"/>
        <w:gridCol w:w="1600"/>
        <w:gridCol w:w="3400"/>
        <w:gridCol w:w="2713"/>
        <w:gridCol w:w="1750"/>
        <w:gridCol w:w="1087"/>
        <w:gridCol w:w="2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00"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序号</w:t>
            </w:r>
          </w:p>
        </w:tc>
        <w:tc>
          <w:tcPr>
            <w:tcW w:w="16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28"/>
                <w:lang w:val="en-US" w:eastAsia="zh-CN"/>
              </w:rPr>
            </w:pPr>
            <w:r>
              <w:rPr>
                <w:rFonts w:hint="default" w:ascii="Times New Roman" w:hAnsi="Times New Roman" w:eastAsia="宋体" w:cs="Times New Roman"/>
                <w:b/>
                <w:bCs/>
                <w:color w:val="auto"/>
                <w:sz w:val="28"/>
                <w:lang w:val="en-US" w:eastAsia="zh-CN"/>
              </w:rPr>
              <w:t>传承人编号</w:t>
            </w:r>
          </w:p>
        </w:tc>
        <w:tc>
          <w:tcPr>
            <w:tcW w:w="34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项目名称</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项目类别</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申报人</w:t>
            </w:r>
          </w:p>
        </w:tc>
        <w:tc>
          <w:tcPr>
            <w:tcW w:w="10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性别</w:t>
            </w:r>
          </w:p>
        </w:tc>
        <w:tc>
          <w:tcPr>
            <w:tcW w:w="288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color w:val="auto"/>
                <w:lang w:eastAsia="zh-CN"/>
              </w:rPr>
            </w:pPr>
            <w:r>
              <w:rPr>
                <w:rFonts w:hint="default" w:ascii="Times New Roman" w:hAnsi="Times New Roman" w:eastAsia="宋体" w:cs="Times New Roman"/>
                <w:b/>
                <w:bCs/>
                <w:color w:val="auto"/>
                <w:sz w:val="28"/>
                <w:lang w:val="en-US" w:eastAsia="zh-CN"/>
              </w:rPr>
              <w:t>所属镇街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53"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p>
        </w:tc>
        <w:tc>
          <w:tcPr>
            <w:tcW w:w="16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84</w:t>
            </w:r>
          </w:p>
        </w:tc>
        <w:tc>
          <w:tcPr>
            <w:tcW w:w="34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李氏传统布艺</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传统技艺</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李安荣</w:t>
            </w:r>
          </w:p>
        </w:tc>
        <w:tc>
          <w:tcPr>
            <w:tcW w:w="10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女</w:t>
            </w:r>
          </w:p>
        </w:tc>
        <w:tc>
          <w:tcPr>
            <w:tcW w:w="288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中心街街道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53"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p>
        </w:tc>
        <w:tc>
          <w:tcPr>
            <w:tcW w:w="16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85</w:t>
            </w:r>
          </w:p>
        </w:tc>
        <w:tc>
          <w:tcPr>
            <w:tcW w:w="34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根雕传统手工技艺</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传统技艺</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刘善全</w:t>
            </w:r>
          </w:p>
        </w:tc>
        <w:tc>
          <w:tcPr>
            <w:tcW w:w="10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男</w:t>
            </w:r>
          </w:p>
        </w:tc>
        <w:tc>
          <w:tcPr>
            <w:tcW w:w="288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税郭镇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53"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w:t>
            </w:r>
          </w:p>
        </w:tc>
        <w:tc>
          <w:tcPr>
            <w:tcW w:w="16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86</w:t>
            </w:r>
          </w:p>
        </w:tc>
        <w:tc>
          <w:tcPr>
            <w:tcW w:w="34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田屯邵家猪头肉卤煮技艺</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传统技艺</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张桐</w:t>
            </w:r>
          </w:p>
        </w:tc>
        <w:tc>
          <w:tcPr>
            <w:tcW w:w="10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男</w:t>
            </w:r>
          </w:p>
        </w:tc>
        <w:tc>
          <w:tcPr>
            <w:tcW w:w="288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光明路街道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53"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p>
        </w:tc>
        <w:tc>
          <w:tcPr>
            <w:tcW w:w="16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87</w:t>
            </w:r>
          </w:p>
        </w:tc>
        <w:tc>
          <w:tcPr>
            <w:tcW w:w="340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枣庄编磬</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传统技艺</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赵全喜</w:t>
            </w:r>
          </w:p>
        </w:tc>
        <w:tc>
          <w:tcPr>
            <w:tcW w:w="10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男</w:t>
            </w:r>
          </w:p>
        </w:tc>
        <w:tc>
          <w:tcPr>
            <w:tcW w:w="288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文化路街道</w:t>
            </w:r>
          </w:p>
        </w:tc>
      </w:tr>
    </w:tbl>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color w:val="auto"/>
          <w:sz w:val="32"/>
          <w:szCs w:val="32"/>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传统美术（</w:t>
      </w:r>
      <w:r>
        <w:rPr>
          <w:rFonts w:hint="default" w:ascii="Times New Roman" w:hAnsi="Times New Roman" w:eastAsia="宋体" w:cs="Times New Roman"/>
          <w:b/>
          <w:bCs/>
          <w:color w:val="auto"/>
          <w:sz w:val="32"/>
          <w:szCs w:val="32"/>
          <w:lang w:val="en-US" w:eastAsia="zh-CN"/>
        </w:rPr>
        <w:t>1人</w:t>
      </w:r>
      <w:r>
        <w:rPr>
          <w:rFonts w:hint="default" w:ascii="Times New Roman" w:hAnsi="Times New Roman" w:eastAsia="宋体" w:cs="Times New Roman"/>
          <w:b/>
          <w:bCs/>
          <w:color w:val="auto"/>
          <w:sz w:val="32"/>
          <w:szCs w:val="32"/>
        </w:rPr>
        <w:t>）</w:t>
      </w:r>
    </w:p>
    <w:tbl>
      <w:tblPr>
        <w:tblStyle w:val="6"/>
        <w:tblW w:w="14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
        <w:gridCol w:w="743"/>
        <w:gridCol w:w="2"/>
        <w:gridCol w:w="1611"/>
        <w:gridCol w:w="3389"/>
        <w:gridCol w:w="2713"/>
        <w:gridCol w:w="1750"/>
        <w:gridCol w:w="1085"/>
        <w:gridCol w:w="288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2" w:type="dxa"/>
          <w:trHeight w:val="600" w:hRule="atLeast"/>
          <w:jc w:val="center"/>
        </w:trPr>
        <w:tc>
          <w:tcPr>
            <w:tcW w:w="745"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序号</w:t>
            </w:r>
          </w:p>
        </w:tc>
        <w:tc>
          <w:tcPr>
            <w:tcW w:w="161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28"/>
                <w:lang w:val="en-US" w:eastAsia="zh-CN"/>
              </w:rPr>
            </w:pPr>
            <w:r>
              <w:rPr>
                <w:rFonts w:hint="default" w:ascii="Times New Roman" w:hAnsi="Times New Roman" w:eastAsia="宋体" w:cs="Times New Roman"/>
                <w:b/>
                <w:bCs/>
                <w:color w:val="auto"/>
                <w:sz w:val="28"/>
                <w:lang w:val="en-US" w:eastAsia="zh-CN"/>
              </w:rPr>
              <w:t>传承人编号</w:t>
            </w:r>
          </w:p>
        </w:tc>
        <w:tc>
          <w:tcPr>
            <w:tcW w:w="3389"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项目名称</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项目类别</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申报人</w:t>
            </w:r>
          </w:p>
        </w:tc>
        <w:tc>
          <w:tcPr>
            <w:tcW w:w="108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性别</w:t>
            </w:r>
          </w:p>
        </w:tc>
        <w:tc>
          <w:tcPr>
            <w:tcW w:w="2884"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color w:val="auto"/>
                <w:lang w:eastAsia="zh-CN"/>
              </w:rPr>
            </w:pPr>
            <w:r>
              <w:rPr>
                <w:rFonts w:hint="default" w:ascii="Times New Roman" w:hAnsi="Times New Roman" w:eastAsia="宋体" w:cs="Times New Roman"/>
                <w:b/>
                <w:bCs/>
                <w:color w:val="auto"/>
                <w:sz w:val="28"/>
                <w:lang w:val="en-US" w:eastAsia="zh-CN"/>
              </w:rPr>
              <w:t>所属镇街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 w:type="dxa"/>
          <w:trHeight w:val="653" w:hRule="atLeast"/>
          <w:jc w:val="center"/>
        </w:trPr>
        <w:tc>
          <w:tcPr>
            <w:tcW w:w="745"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613"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88</w:t>
            </w:r>
          </w:p>
        </w:tc>
        <w:tc>
          <w:tcPr>
            <w:tcW w:w="3389"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中国鲁南蛋贴画手工技艺</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传统美术</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李彦名</w:t>
            </w:r>
          </w:p>
        </w:tc>
        <w:tc>
          <w:tcPr>
            <w:tcW w:w="108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男</w:t>
            </w:r>
          </w:p>
        </w:tc>
        <w:tc>
          <w:tcPr>
            <w:tcW w:w="288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中心街街道</w:t>
            </w:r>
          </w:p>
        </w:tc>
      </w:tr>
    </w:tbl>
    <w:p>
      <w:pPr>
        <w:keepNext w:val="0"/>
        <w:keepLines w:val="0"/>
        <w:pageBreakBefore w:val="0"/>
        <w:kinsoku/>
        <w:overflowPunct/>
        <w:topLinePunct w:val="0"/>
        <w:autoSpaceDE/>
        <w:autoSpaceDN/>
        <w:bidi w:val="0"/>
        <w:adjustRightInd/>
        <w:snapToGrid/>
        <w:spacing w:before="600" w:line="560" w:lineRule="exact"/>
        <w:jc w:val="center"/>
        <w:textAlignment w:val="auto"/>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传统舞蹈（1人）</w:t>
      </w:r>
    </w:p>
    <w:tbl>
      <w:tblPr>
        <w:tblStyle w:val="6"/>
        <w:tblW w:w="14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
        <w:gridCol w:w="743"/>
        <w:gridCol w:w="2"/>
        <w:gridCol w:w="1611"/>
        <w:gridCol w:w="3387"/>
        <w:gridCol w:w="2713"/>
        <w:gridCol w:w="1750"/>
        <w:gridCol w:w="1087"/>
        <w:gridCol w:w="288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2" w:type="dxa"/>
          <w:trHeight w:val="600" w:hRule="atLeast"/>
          <w:jc w:val="center"/>
        </w:trPr>
        <w:tc>
          <w:tcPr>
            <w:tcW w:w="745"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序号</w:t>
            </w:r>
          </w:p>
        </w:tc>
        <w:tc>
          <w:tcPr>
            <w:tcW w:w="1611"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28"/>
                <w:lang w:val="en-US" w:eastAsia="zh-CN"/>
              </w:rPr>
            </w:pPr>
            <w:r>
              <w:rPr>
                <w:rFonts w:hint="default" w:ascii="Times New Roman" w:hAnsi="Times New Roman" w:eastAsia="宋体" w:cs="Times New Roman"/>
                <w:b/>
                <w:bCs/>
                <w:color w:val="auto"/>
                <w:sz w:val="28"/>
                <w:lang w:val="en-US" w:eastAsia="zh-CN"/>
              </w:rPr>
              <w:t>传承人编号</w:t>
            </w:r>
          </w:p>
        </w:tc>
        <w:tc>
          <w:tcPr>
            <w:tcW w:w="33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项目名称</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项目类别</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申报人</w:t>
            </w:r>
          </w:p>
        </w:tc>
        <w:tc>
          <w:tcPr>
            <w:tcW w:w="10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性别</w:t>
            </w:r>
          </w:p>
        </w:tc>
        <w:tc>
          <w:tcPr>
            <w:tcW w:w="2884"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color w:val="auto"/>
                <w:lang w:eastAsia="zh-CN"/>
              </w:rPr>
            </w:pPr>
            <w:r>
              <w:rPr>
                <w:rFonts w:hint="default" w:ascii="Times New Roman" w:hAnsi="Times New Roman" w:eastAsia="宋体" w:cs="Times New Roman"/>
                <w:b/>
                <w:bCs/>
                <w:color w:val="auto"/>
                <w:sz w:val="28"/>
                <w:lang w:val="en-US" w:eastAsia="zh-CN"/>
              </w:rPr>
              <w:t>所属镇街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 w:type="dxa"/>
          <w:trHeight w:val="653" w:hRule="atLeast"/>
          <w:jc w:val="center"/>
        </w:trPr>
        <w:tc>
          <w:tcPr>
            <w:tcW w:w="745"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613"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89</w:t>
            </w:r>
          </w:p>
        </w:tc>
        <w:tc>
          <w:tcPr>
            <w:tcW w:w="33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花棍舞</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传统舞蹈</w:t>
            </w:r>
          </w:p>
        </w:tc>
        <w:tc>
          <w:tcPr>
            <w:tcW w:w="175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赵静</w:t>
            </w:r>
          </w:p>
        </w:tc>
        <w:tc>
          <w:tcPr>
            <w:tcW w:w="108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女</w:t>
            </w:r>
          </w:p>
        </w:tc>
        <w:tc>
          <w:tcPr>
            <w:tcW w:w="288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文化路街道</w:t>
            </w:r>
          </w:p>
        </w:tc>
      </w:tr>
    </w:tbl>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32"/>
          <w:szCs w:val="32"/>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sz w:val="32"/>
          <w:szCs w:val="32"/>
        </w:rPr>
      </w:pPr>
      <w:r>
        <w:rPr>
          <w:rFonts w:hint="default" w:ascii="Times New Roman" w:hAnsi="Times New Roman" w:eastAsia="宋体" w:cs="Times New Roman"/>
          <w:b/>
          <w:bCs/>
          <w:color w:val="auto"/>
          <w:sz w:val="32"/>
          <w:szCs w:val="32"/>
        </w:rPr>
        <w:t>传统医药（</w:t>
      </w:r>
      <w:r>
        <w:rPr>
          <w:rFonts w:hint="default" w:ascii="Times New Roman" w:hAnsi="Times New Roman" w:eastAsia="宋体" w:cs="Times New Roman"/>
          <w:b/>
          <w:bCs/>
          <w:color w:val="auto"/>
          <w:sz w:val="32"/>
          <w:szCs w:val="32"/>
          <w:lang w:val="en-US" w:eastAsia="zh-CN"/>
        </w:rPr>
        <w:t>2</w:t>
      </w:r>
      <w:r>
        <w:rPr>
          <w:rFonts w:hint="default" w:ascii="Times New Roman" w:hAnsi="Times New Roman" w:eastAsia="宋体" w:cs="Times New Roman"/>
          <w:b/>
          <w:bCs/>
          <w:color w:val="auto"/>
          <w:sz w:val="32"/>
          <w:szCs w:val="32"/>
        </w:rPr>
        <w:t>人）</w:t>
      </w:r>
    </w:p>
    <w:tbl>
      <w:tblPr>
        <w:tblStyle w:val="6"/>
        <w:tblW w:w="14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
        <w:gridCol w:w="743"/>
        <w:gridCol w:w="2"/>
        <w:gridCol w:w="1588"/>
        <w:gridCol w:w="3410"/>
        <w:gridCol w:w="2715"/>
        <w:gridCol w:w="1737"/>
        <w:gridCol w:w="1113"/>
        <w:gridCol w:w="2867"/>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Before w:val="1"/>
          <w:wBefore w:w="2" w:type="dxa"/>
          <w:trHeight w:val="600" w:hRule="atLeast"/>
          <w:jc w:val="center"/>
        </w:trPr>
        <w:tc>
          <w:tcPr>
            <w:tcW w:w="745"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序号</w:t>
            </w:r>
          </w:p>
        </w:tc>
        <w:tc>
          <w:tcPr>
            <w:tcW w:w="1588"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28"/>
                <w:lang w:val="en-US" w:eastAsia="zh-CN"/>
              </w:rPr>
            </w:pPr>
            <w:r>
              <w:rPr>
                <w:rFonts w:hint="default" w:ascii="Times New Roman" w:hAnsi="Times New Roman" w:eastAsia="宋体" w:cs="Times New Roman"/>
                <w:b/>
                <w:bCs/>
                <w:color w:val="auto"/>
                <w:sz w:val="28"/>
                <w:lang w:val="en-US" w:eastAsia="zh-CN"/>
              </w:rPr>
              <w:t>传承人编号</w:t>
            </w:r>
          </w:p>
        </w:tc>
        <w:tc>
          <w:tcPr>
            <w:tcW w:w="341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项目名称</w:t>
            </w:r>
          </w:p>
        </w:tc>
        <w:tc>
          <w:tcPr>
            <w:tcW w:w="271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项目类别</w:t>
            </w:r>
          </w:p>
        </w:tc>
        <w:tc>
          <w:tcPr>
            <w:tcW w:w="173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申报人</w:t>
            </w:r>
          </w:p>
        </w:tc>
        <w:tc>
          <w:tcPr>
            <w:tcW w:w="11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性别</w:t>
            </w:r>
          </w:p>
        </w:tc>
        <w:tc>
          <w:tcPr>
            <w:tcW w:w="2869"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color w:val="auto"/>
                <w:lang w:eastAsia="zh-CN"/>
              </w:rPr>
            </w:pPr>
            <w:r>
              <w:rPr>
                <w:rFonts w:hint="default" w:ascii="Times New Roman" w:hAnsi="Times New Roman" w:eastAsia="宋体" w:cs="Times New Roman"/>
                <w:b/>
                <w:bCs/>
                <w:color w:val="auto"/>
                <w:sz w:val="28"/>
                <w:lang w:val="en-US" w:eastAsia="zh-CN"/>
              </w:rPr>
              <w:t>所属镇街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 w:type="dxa"/>
          <w:trHeight w:val="653" w:hRule="atLeast"/>
          <w:jc w:val="center"/>
        </w:trPr>
        <w:tc>
          <w:tcPr>
            <w:tcW w:w="745"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590"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90</w:t>
            </w:r>
          </w:p>
        </w:tc>
        <w:tc>
          <w:tcPr>
            <w:tcW w:w="341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侯氏纳鼻疗法</w:t>
            </w:r>
          </w:p>
        </w:tc>
        <w:tc>
          <w:tcPr>
            <w:tcW w:w="271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传统医药</w:t>
            </w:r>
          </w:p>
        </w:tc>
        <w:tc>
          <w:tcPr>
            <w:tcW w:w="173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侯成庆</w:t>
            </w:r>
          </w:p>
        </w:tc>
        <w:tc>
          <w:tcPr>
            <w:tcW w:w="11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男</w:t>
            </w:r>
          </w:p>
        </w:tc>
        <w:tc>
          <w:tcPr>
            <w:tcW w:w="286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文化路街道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gridAfter w:val="1"/>
          <w:wAfter w:w="2" w:type="dxa"/>
          <w:trHeight w:val="653" w:hRule="atLeast"/>
          <w:jc w:val="center"/>
        </w:trPr>
        <w:tc>
          <w:tcPr>
            <w:tcW w:w="745"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p>
        </w:tc>
        <w:tc>
          <w:tcPr>
            <w:tcW w:w="1590" w:type="dxa"/>
            <w:gridSpan w:val="2"/>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91</w:t>
            </w:r>
          </w:p>
        </w:tc>
        <w:tc>
          <w:tcPr>
            <w:tcW w:w="341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厉家中药治疗烧伤术</w:t>
            </w:r>
          </w:p>
        </w:tc>
        <w:tc>
          <w:tcPr>
            <w:tcW w:w="271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传统医药</w:t>
            </w:r>
          </w:p>
        </w:tc>
        <w:tc>
          <w:tcPr>
            <w:tcW w:w="173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厉恩凯</w:t>
            </w:r>
          </w:p>
        </w:tc>
        <w:tc>
          <w:tcPr>
            <w:tcW w:w="11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男</w:t>
            </w:r>
          </w:p>
        </w:tc>
        <w:tc>
          <w:tcPr>
            <w:tcW w:w="286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永安镇</w:t>
            </w:r>
          </w:p>
        </w:tc>
      </w:tr>
    </w:tbl>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32"/>
          <w:szCs w:val="32"/>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sz w:val="32"/>
          <w:szCs w:val="32"/>
        </w:rPr>
      </w:pPr>
      <w:r>
        <w:rPr>
          <w:rFonts w:hint="default" w:ascii="Times New Roman" w:hAnsi="Times New Roman" w:eastAsia="宋体" w:cs="Times New Roman"/>
          <w:b/>
          <w:bCs/>
          <w:color w:val="auto"/>
          <w:sz w:val="32"/>
          <w:szCs w:val="32"/>
        </w:rPr>
        <w:t>传统体育、游艺与杂技（</w:t>
      </w:r>
      <w:r>
        <w:rPr>
          <w:rFonts w:hint="default" w:ascii="Times New Roman" w:hAnsi="Times New Roman" w:eastAsia="宋体" w:cs="Times New Roman"/>
          <w:b/>
          <w:bCs/>
          <w:color w:val="auto"/>
          <w:sz w:val="32"/>
          <w:szCs w:val="32"/>
          <w:lang w:val="en-US" w:eastAsia="zh-CN"/>
        </w:rPr>
        <w:t>2</w:t>
      </w:r>
      <w:r>
        <w:rPr>
          <w:rFonts w:hint="default" w:ascii="Times New Roman" w:hAnsi="Times New Roman" w:eastAsia="宋体" w:cs="Times New Roman"/>
          <w:b/>
          <w:bCs/>
          <w:color w:val="auto"/>
          <w:sz w:val="32"/>
          <w:szCs w:val="32"/>
        </w:rPr>
        <w:t>人）</w:t>
      </w:r>
    </w:p>
    <w:tbl>
      <w:tblPr>
        <w:tblStyle w:val="6"/>
        <w:tblW w:w="14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5"/>
        <w:gridCol w:w="1589"/>
        <w:gridCol w:w="3412"/>
        <w:gridCol w:w="2713"/>
        <w:gridCol w:w="1737"/>
        <w:gridCol w:w="1113"/>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00"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序号</w:t>
            </w:r>
          </w:p>
        </w:tc>
        <w:tc>
          <w:tcPr>
            <w:tcW w:w="1589"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auto"/>
                <w:sz w:val="28"/>
                <w:lang w:val="en-US" w:eastAsia="zh-CN"/>
              </w:rPr>
            </w:pPr>
            <w:r>
              <w:rPr>
                <w:rFonts w:hint="default" w:ascii="Times New Roman" w:hAnsi="Times New Roman" w:eastAsia="宋体" w:cs="Times New Roman"/>
                <w:b/>
                <w:bCs/>
                <w:color w:val="auto"/>
                <w:sz w:val="28"/>
                <w:lang w:val="en-US" w:eastAsia="zh-CN"/>
              </w:rPr>
              <w:t>传承人编号</w:t>
            </w:r>
          </w:p>
        </w:tc>
        <w:tc>
          <w:tcPr>
            <w:tcW w:w="341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项目名称</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项目类别</w:t>
            </w:r>
          </w:p>
        </w:tc>
        <w:tc>
          <w:tcPr>
            <w:tcW w:w="173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申报人</w:t>
            </w:r>
          </w:p>
        </w:tc>
        <w:tc>
          <w:tcPr>
            <w:tcW w:w="11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bCs/>
                <w:color w:val="auto"/>
              </w:rPr>
            </w:pPr>
            <w:r>
              <w:rPr>
                <w:rFonts w:hint="default" w:ascii="Times New Roman" w:hAnsi="Times New Roman" w:eastAsia="宋体" w:cs="Times New Roman"/>
                <w:b/>
                <w:bCs/>
                <w:color w:val="auto"/>
                <w:sz w:val="28"/>
              </w:rPr>
              <w:t>性别</w:t>
            </w:r>
          </w:p>
        </w:tc>
        <w:tc>
          <w:tcPr>
            <w:tcW w:w="287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eastAsiaTheme="minorEastAsia"/>
                <w:b/>
                <w:bCs/>
                <w:color w:val="auto"/>
                <w:lang w:eastAsia="zh-CN"/>
              </w:rPr>
            </w:pPr>
            <w:r>
              <w:rPr>
                <w:rFonts w:hint="default" w:ascii="Times New Roman" w:hAnsi="Times New Roman" w:eastAsia="宋体" w:cs="Times New Roman"/>
                <w:b/>
                <w:bCs/>
                <w:color w:val="auto"/>
                <w:sz w:val="28"/>
                <w:lang w:val="en-US" w:eastAsia="zh-CN"/>
              </w:rPr>
              <w:t>所属镇街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00"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p>
        </w:tc>
        <w:tc>
          <w:tcPr>
            <w:tcW w:w="1589"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92</w:t>
            </w:r>
          </w:p>
        </w:tc>
        <w:tc>
          <w:tcPr>
            <w:tcW w:w="341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八卦掌</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传统体育、游艺与杂技</w:t>
            </w:r>
          </w:p>
        </w:tc>
        <w:tc>
          <w:tcPr>
            <w:tcW w:w="173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张守兰</w:t>
            </w:r>
          </w:p>
        </w:tc>
        <w:tc>
          <w:tcPr>
            <w:tcW w:w="11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女</w:t>
            </w:r>
          </w:p>
        </w:tc>
        <w:tc>
          <w:tcPr>
            <w:tcW w:w="287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税郭镇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2" w:hRule="atLeast"/>
          <w:jc w:val="center"/>
        </w:trPr>
        <w:tc>
          <w:tcPr>
            <w:tcW w:w="745"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w:t>
            </w:r>
          </w:p>
        </w:tc>
        <w:tc>
          <w:tcPr>
            <w:tcW w:w="1589"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93</w:t>
            </w:r>
          </w:p>
        </w:tc>
        <w:tc>
          <w:tcPr>
            <w:tcW w:w="3412"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和式太极拳</w:t>
            </w:r>
          </w:p>
        </w:tc>
        <w:tc>
          <w:tcPr>
            <w:tcW w:w="27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传统体育、游艺与杂技</w:t>
            </w:r>
          </w:p>
        </w:tc>
        <w:tc>
          <w:tcPr>
            <w:tcW w:w="1737"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田新利</w:t>
            </w:r>
          </w:p>
        </w:tc>
        <w:tc>
          <w:tcPr>
            <w:tcW w:w="1113"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女</w:t>
            </w:r>
          </w:p>
        </w:tc>
        <w:tc>
          <w:tcPr>
            <w:tcW w:w="2870" w:type="dxa"/>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光明路街道</w:t>
            </w:r>
          </w:p>
        </w:tc>
      </w:tr>
    </w:tbl>
    <w:p>
      <w:pPr>
        <w:keepNext w:val="0"/>
        <w:keepLines w:val="0"/>
        <w:pageBreakBefore w:val="0"/>
        <w:kinsoku/>
        <w:overflowPunct/>
        <w:topLinePunct w:val="0"/>
        <w:autoSpaceDE/>
        <w:autoSpaceDN/>
        <w:bidi w:val="0"/>
        <w:adjustRightInd/>
        <w:snapToGrid/>
        <w:spacing w:line="240" w:lineRule="auto"/>
        <w:textAlignment w:val="auto"/>
        <w:rPr>
          <w:rFonts w:hint="default" w:ascii="Times New Roman" w:hAnsi="Times New Roman" w:cs="Times New Roman"/>
          <w:color w:val="auto"/>
          <w:sz w:val="24"/>
          <w:szCs w:val="24"/>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Y2UzMDkyMTc0NzU2ZWVkN2JmZTdhMDQ3OWUzNDkifQ=="/>
  </w:docVars>
  <w:rsids>
    <w:rsidRoot w:val="344B0B8B"/>
    <w:rsid w:val="001058A9"/>
    <w:rsid w:val="01636BF3"/>
    <w:rsid w:val="036261C6"/>
    <w:rsid w:val="046C0D5B"/>
    <w:rsid w:val="05B80C6E"/>
    <w:rsid w:val="064A6E08"/>
    <w:rsid w:val="09BD5FE6"/>
    <w:rsid w:val="09F90A3E"/>
    <w:rsid w:val="0BC45B2E"/>
    <w:rsid w:val="0F424B0B"/>
    <w:rsid w:val="101B1AB0"/>
    <w:rsid w:val="153C5B09"/>
    <w:rsid w:val="1542509A"/>
    <w:rsid w:val="1698671B"/>
    <w:rsid w:val="187B73BE"/>
    <w:rsid w:val="1FF7A370"/>
    <w:rsid w:val="20E73D48"/>
    <w:rsid w:val="2852419D"/>
    <w:rsid w:val="28A17F82"/>
    <w:rsid w:val="297B7724"/>
    <w:rsid w:val="2CC16570"/>
    <w:rsid w:val="2D165911"/>
    <w:rsid w:val="303928DF"/>
    <w:rsid w:val="32903F6F"/>
    <w:rsid w:val="344B0B8B"/>
    <w:rsid w:val="35D07CB0"/>
    <w:rsid w:val="36126B28"/>
    <w:rsid w:val="36AF37C9"/>
    <w:rsid w:val="3E1E691B"/>
    <w:rsid w:val="42A43617"/>
    <w:rsid w:val="49A84149"/>
    <w:rsid w:val="4A563625"/>
    <w:rsid w:val="4B826729"/>
    <w:rsid w:val="4CDB2104"/>
    <w:rsid w:val="4DB403DC"/>
    <w:rsid w:val="4F76119D"/>
    <w:rsid w:val="51812466"/>
    <w:rsid w:val="51CC331A"/>
    <w:rsid w:val="54426862"/>
    <w:rsid w:val="54AA6F8B"/>
    <w:rsid w:val="559A57A9"/>
    <w:rsid w:val="5ABF67B6"/>
    <w:rsid w:val="5B361E80"/>
    <w:rsid w:val="5BFAFCD8"/>
    <w:rsid w:val="5D070DF4"/>
    <w:rsid w:val="5D5FED5A"/>
    <w:rsid w:val="5D842158"/>
    <w:rsid w:val="5E17280A"/>
    <w:rsid w:val="5F97010C"/>
    <w:rsid w:val="6067535B"/>
    <w:rsid w:val="60912DAE"/>
    <w:rsid w:val="60E43825"/>
    <w:rsid w:val="6A676DC2"/>
    <w:rsid w:val="6FB7E593"/>
    <w:rsid w:val="74FC2FF0"/>
    <w:rsid w:val="763A0B91"/>
    <w:rsid w:val="7CBA4A99"/>
    <w:rsid w:val="7DF39FA4"/>
    <w:rsid w:val="7EC95910"/>
    <w:rsid w:val="7ECF42B9"/>
    <w:rsid w:val="7ED22512"/>
    <w:rsid w:val="7FB27F14"/>
    <w:rsid w:val="7FE7CD6A"/>
    <w:rsid w:val="8FFFCCA4"/>
    <w:rsid w:val="DBD7A29A"/>
    <w:rsid w:val="DEBF0B8E"/>
    <w:rsid w:val="EDB6B9DA"/>
    <w:rsid w:val="EF678EBA"/>
    <w:rsid w:val="EF6F964E"/>
    <w:rsid w:val="FFDF840D"/>
    <w:rsid w:val="FFDF849B"/>
    <w:rsid w:val="FFFF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879</Words>
  <Characters>898</Characters>
  <Lines>0</Lines>
  <Paragraphs>0</Paragraphs>
  <TotalTime>36</TotalTime>
  <ScaleCrop>false</ScaleCrop>
  <LinksUpToDate>false</LinksUpToDate>
  <CharactersWithSpaces>961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2023-07-21T09:56:00Z</dcterms:created>
  <dc:creator>WQ</dc:creator>
  <cp:lastModifiedBy>lirong</cp:lastModifiedBy>
  <cp:lastPrinted>2025-05-07T01:28:00Z</cp:lastPrinted>
  <dcterms:modified xsi:type="dcterms:W3CDTF">2025-06-27T00:54:03Z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1A6AF171BB224A8B97E6CA635D024DEF_11</vt:lpwstr>
  </property>
</Properties>
</file>