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3216A">
      <w:pPr>
        <w:spacing w:line="560" w:lineRule="exact"/>
        <w:rPr>
          <w:rFonts w:hint="eastAsia" w:ascii="仿宋_GB2312" w:hAnsi="仿宋_GB2312" w:eastAsia="仿宋_GB2312" w:cs="仿宋_GB2312"/>
          <w:sz w:val="32"/>
          <w:szCs w:val="32"/>
          <w:lang w:eastAsia="zh-CN"/>
        </w:rPr>
      </w:pPr>
      <w:bookmarkStart w:id="0" w:name="_Toc100852270"/>
      <w:bookmarkStart w:id="1" w:name="_Toc100851688"/>
      <w:bookmarkStart w:id="2" w:name="_Toc99546267"/>
      <w:bookmarkStart w:id="3" w:name="_Toc99547050"/>
      <w:r>
        <w:rPr>
          <w:rFonts w:hint="eastAsia" w:ascii="仿宋_GB2312" w:hAnsi="仿宋_GB2312" w:eastAsia="仿宋_GB2312" w:cs="仿宋_GB2312"/>
          <w:sz w:val="32"/>
          <w:szCs w:val="32"/>
          <w:lang w:eastAsia="zh-CN"/>
        </w:rPr>
        <w:t>附件</w:t>
      </w:r>
    </w:p>
    <w:p w14:paraId="52CD598F">
      <w:pPr>
        <w:spacing w:line="560" w:lineRule="exact"/>
        <w:jc w:val="center"/>
        <w:outlineLvl w:val="0"/>
        <w:rPr>
          <w:rFonts w:hint="eastAsia" w:ascii="方正小标宋简体" w:hAnsi="方正小标宋简体" w:eastAsia="方正小标宋简体" w:cs="方正小标宋简体"/>
          <w:w w:val="90"/>
          <w:sz w:val="44"/>
          <w:szCs w:val="44"/>
          <w:lang w:eastAsia="zh-CN"/>
        </w:rPr>
      </w:pPr>
    </w:p>
    <w:p w14:paraId="0631F3A2">
      <w:pPr>
        <w:spacing w:line="560" w:lineRule="exact"/>
        <w:jc w:val="center"/>
        <w:outlineLvl w:val="0"/>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eastAsia="zh-CN"/>
        </w:rPr>
        <w:t>市中区</w:t>
      </w:r>
      <w:r>
        <w:rPr>
          <w:rFonts w:hint="eastAsia" w:ascii="方正小标宋简体" w:hAnsi="方正小标宋简体" w:eastAsia="方正小标宋简体" w:cs="方正小标宋简体"/>
          <w:w w:val="90"/>
          <w:sz w:val="44"/>
          <w:szCs w:val="44"/>
          <w:lang w:val="en-US" w:eastAsia="zh-CN"/>
        </w:rPr>
        <w:t>2024</w:t>
      </w:r>
      <w:r>
        <w:rPr>
          <w:rFonts w:hint="eastAsia" w:ascii="方正小标宋简体" w:hAnsi="方正小标宋简体" w:eastAsia="方正小标宋简体" w:cs="方正小标宋简体"/>
          <w:w w:val="90"/>
          <w:sz w:val="44"/>
          <w:szCs w:val="44"/>
        </w:rPr>
        <w:t>年度衔</w:t>
      </w:r>
      <w:bookmarkStart w:id="5" w:name="_GoBack"/>
      <w:bookmarkEnd w:id="5"/>
      <w:r>
        <w:rPr>
          <w:rFonts w:hint="eastAsia" w:ascii="方正小标宋简体" w:hAnsi="方正小标宋简体" w:eastAsia="方正小标宋简体" w:cs="方正小标宋简体"/>
          <w:w w:val="90"/>
          <w:sz w:val="44"/>
          <w:szCs w:val="44"/>
        </w:rPr>
        <w:t>接资金项目</w:t>
      </w:r>
      <w:bookmarkEnd w:id="0"/>
      <w:r>
        <w:rPr>
          <w:rFonts w:hint="eastAsia" w:ascii="方正小标宋简体" w:hAnsi="方正小标宋简体" w:eastAsia="方正小标宋简体" w:cs="方正小标宋简体"/>
          <w:w w:val="90"/>
          <w:sz w:val="44"/>
          <w:szCs w:val="44"/>
        </w:rPr>
        <w:t>建设完成情况</w:t>
      </w:r>
    </w:p>
    <w:tbl>
      <w:tblPr>
        <w:tblStyle w:val="6"/>
        <w:tblpPr w:leftFromText="180" w:rightFromText="180" w:vertAnchor="text" w:horzAnchor="page" w:tblpX="2227" w:tblpY="755"/>
        <w:tblW w:w="8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695"/>
        <w:gridCol w:w="2655"/>
        <w:gridCol w:w="2175"/>
        <w:gridCol w:w="860"/>
      </w:tblGrid>
      <w:tr w14:paraId="4977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0" w:type="dxa"/>
            <w:tcBorders>
              <w:top w:val="single" w:color="auto" w:sz="4" w:space="0"/>
              <w:left w:val="single" w:color="auto" w:sz="4" w:space="0"/>
              <w:bottom w:val="single" w:color="auto" w:sz="4" w:space="0"/>
              <w:right w:val="single" w:color="auto" w:sz="4" w:space="0"/>
            </w:tcBorders>
            <w:vAlign w:val="center"/>
          </w:tcPr>
          <w:p w14:paraId="62560DDF">
            <w:pPr>
              <w:jc w:val="center"/>
              <w:rPr>
                <w:rFonts w:ascii="仿宋_GB2312" w:hAnsi="仿宋_GB2312" w:eastAsia="仿宋_GB2312" w:cs="仿宋_GB2312"/>
                <w:kern w:val="0"/>
                <w:sz w:val="20"/>
                <w:szCs w:val="21"/>
              </w:rPr>
            </w:pPr>
            <w:bookmarkStart w:id="4" w:name="_Toc100852271"/>
            <w:r>
              <w:rPr>
                <w:rFonts w:hint="eastAsia" w:ascii="仿宋_GB2312" w:hAnsi="仿宋_GB2312" w:eastAsia="仿宋_GB2312" w:cs="仿宋_GB2312"/>
                <w:kern w:val="0"/>
                <w:sz w:val="20"/>
                <w:szCs w:val="21"/>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39B6C8DC">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项目名称</w:t>
            </w:r>
          </w:p>
        </w:tc>
        <w:tc>
          <w:tcPr>
            <w:tcW w:w="2655" w:type="dxa"/>
            <w:tcBorders>
              <w:top w:val="single" w:color="auto" w:sz="4" w:space="0"/>
              <w:left w:val="single" w:color="auto" w:sz="4" w:space="0"/>
              <w:bottom w:val="single" w:color="auto" w:sz="4" w:space="0"/>
              <w:right w:val="single" w:color="auto" w:sz="4" w:space="0"/>
            </w:tcBorders>
            <w:vAlign w:val="center"/>
          </w:tcPr>
          <w:p w14:paraId="5161F236">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项目主要建设内容及完成情况</w:t>
            </w:r>
          </w:p>
        </w:tc>
        <w:tc>
          <w:tcPr>
            <w:tcW w:w="2175" w:type="dxa"/>
            <w:tcBorders>
              <w:top w:val="single" w:color="auto" w:sz="4" w:space="0"/>
              <w:left w:val="single" w:color="auto" w:sz="4" w:space="0"/>
              <w:bottom w:val="single" w:color="auto" w:sz="4" w:space="0"/>
              <w:right w:val="single" w:color="auto" w:sz="4" w:space="0"/>
            </w:tcBorders>
            <w:vAlign w:val="center"/>
          </w:tcPr>
          <w:p w14:paraId="43EAAE1C">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资金使用情况</w:t>
            </w:r>
          </w:p>
          <w:p w14:paraId="7F6F9525">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（项目总投资及报账支出情况，其中衔接资金投入金额及报账支出情况）</w:t>
            </w:r>
          </w:p>
        </w:tc>
        <w:tc>
          <w:tcPr>
            <w:tcW w:w="860" w:type="dxa"/>
            <w:tcBorders>
              <w:top w:val="single" w:color="auto" w:sz="4" w:space="0"/>
              <w:left w:val="single" w:color="auto" w:sz="4" w:space="0"/>
              <w:bottom w:val="single" w:color="auto" w:sz="4" w:space="0"/>
              <w:right w:val="single" w:color="auto" w:sz="4" w:space="0"/>
            </w:tcBorders>
            <w:vAlign w:val="center"/>
          </w:tcPr>
          <w:p w14:paraId="3C3D5674">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绩效目标实现情况</w:t>
            </w:r>
          </w:p>
        </w:tc>
      </w:tr>
      <w:tr w14:paraId="694E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32E8EF74">
            <w:pPr>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w:t>
            </w:r>
          </w:p>
        </w:tc>
        <w:tc>
          <w:tcPr>
            <w:tcW w:w="1695" w:type="dxa"/>
            <w:tcBorders>
              <w:top w:val="single" w:color="auto" w:sz="4" w:space="0"/>
              <w:left w:val="single" w:color="auto" w:sz="4" w:space="0"/>
              <w:bottom w:val="single" w:color="auto" w:sz="4" w:space="0"/>
              <w:right w:val="single" w:color="auto" w:sz="4" w:space="0"/>
            </w:tcBorders>
            <w:vAlign w:val="center"/>
          </w:tcPr>
          <w:p w14:paraId="48FD46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2024年度税郭镇衔接乡村振兴集中推进区基础设施建设项目</w:t>
            </w:r>
          </w:p>
        </w:tc>
        <w:tc>
          <w:tcPr>
            <w:tcW w:w="2655" w:type="dxa"/>
            <w:tcBorders>
              <w:top w:val="single" w:color="auto" w:sz="4" w:space="0"/>
              <w:left w:val="single" w:color="auto" w:sz="4" w:space="0"/>
              <w:bottom w:val="single" w:color="auto" w:sz="4" w:space="0"/>
              <w:right w:val="single" w:color="auto" w:sz="4" w:space="0"/>
            </w:tcBorders>
            <w:vAlign w:val="center"/>
          </w:tcPr>
          <w:p w14:paraId="312820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是将税郭镇镇北路道路两侧各新修1米宽路面，全长约3500米；二是从师山口村至齐山头自然村新修一条沥青道路，长约1500米，宽约6米，道路硬化标准为厚度约18厘米的水稳一层，5厘米沥青一层。配套基础设施包含道路地基填平、压实，道路两侧路沿石、花池及路灯等。</w:t>
            </w:r>
          </w:p>
        </w:tc>
        <w:tc>
          <w:tcPr>
            <w:tcW w:w="2175" w:type="dxa"/>
            <w:tcBorders>
              <w:top w:val="single" w:color="auto" w:sz="4" w:space="0"/>
              <w:left w:val="single" w:color="auto" w:sz="4" w:space="0"/>
              <w:bottom w:val="single" w:color="auto" w:sz="4" w:space="0"/>
              <w:right w:val="single" w:color="auto" w:sz="4" w:space="0"/>
            </w:tcBorders>
            <w:vAlign w:val="center"/>
          </w:tcPr>
          <w:p w14:paraId="26461AF4">
            <w:pPr>
              <w:jc w:val="center"/>
              <w:rPr>
                <w:rFonts w:ascii="仿宋_GB2312" w:hAnsi="仿宋_GB2312" w:eastAsia="仿宋_GB2312" w:cs="仿宋_GB2312"/>
                <w:kern w:val="0"/>
                <w:sz w:val="20"/>
                <w:szCs w:val="21"/>
              </w:rPr>
            </w:pPr>
            <w:r>
              <w:rPr>
                <w:rFonts w:hint="eastAsia" w:ascii="仿宋_GB2312" w:hAnsi="仿宋_GB2312" w:eastAsia="仿宋_GB2312" w:cs="仿宋_GB2312"/>
                <w:szCs w:val="21"/>
                <w:lang w:eastAsia="zh-CN"/>
              </w:rPr>
              <w:t>项目总投资</w:t>
            </w:r>
            <w:r>
              <w:rPr>
                <w:rFonts w:hint="eastAsia" w:ascii="仿宋_GB2312" w:hAnsi="仿宋_GB2312" w:eastAsia="仿宋_GB2312" w:cs="仿宋_GB2312"/>
                <w:szCs w:val="21"/>
                <w:lang w:val="en-US" w:eastAsia="zh-CN"/>
              </w:rPr>
              <w:t>273.47万元，具体为区级衔接资金200万元，超出部分由村自筹资金支付。已全部报账支出。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1E93D939">
            <w:pPr>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已实现</w:t>
            </w:r>
          </w:p>
        </w:tc>
      </w:tr>
      <w:tr w14:paraId="4B9F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68C0BD09">
            <w:pPr>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2</w:t>
            </w:r>
          </w:p>
        </w:tc>
        <w:tc>
          <w:tcPr>
            <w:tcW w:w="1695" w:type="dxa"/>
            <w:tcBorders>
              <w:top w:val="single" w:color="auto" w:sz="4" w:space="0"/>
              <w:left w:val="single" w:color="auto" w:sz="4" w:space="0"/>
              <w:bottom w:val="single" w:color="auto" w:sz="4" w:space="0"/>
              <w:right w:val="single" w:color="auto" w:sz="4" w:space="0"/>
            </w:tcBorders>
            <w:vAlign w:val="center"/>
          </w:tcPr>
          <w:p w14:paraId="55CFDBF0">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2024年度税郭镇宋湖村樱桃大棚项目</w:t>
            </w:r>
          </w:p>
        </w:tc>
        <w:tc>
          <w:tcPr>
            <w:tcW w:w="2655" w:type="dxa"/>
            <w:tcBorders>
              <w:top w:val="single" w:color="auto" w:sz="4" w:space="0"/>
              <w:left w:val="single" w:color="auto" w:sz="4" w:space="0"/>
              <w:bottom w:val="single" w:color="auto" w:sz="4" w:space="0"/>
              <w:right w:val="single" w:color="auto" w:sz="4" w:space="0"/>
            </w:tcBorders>
            <w:vAlign w:val="center"/>
          </w:tcPr>
          <w:p w14:paraId="3326477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计划在宋湖村村内，新修长70米、宽18米、高6米，占地面积约1200平方米的樱桃大棚一处。</w:t>
            </w:r>
          </w:p>
        </w:tc>
        <w:tc>
          <w:tcPr>
            <w:tcW w:w="2175" w:type="dxa"/>
            <w:tcBorders>
              <w:top w:val="single" w:color="auto" w:sz="4" w:space="0"/>
              <w:left w:val="single" w:color="auto" w:sz="4" w:space="0"/>
              <w:bottom w:val="single" w:color="auto" w:sz="4" w:space="0"/>
              <w:right w:val="single" w:color="auto" w:sz="4" w:space="0"/>
            </w:tcBorders>
            <w:vAlign w:val="center"/>
          </w:tcPr>
          <w:p w14:paraId="26A8997E">
            <w:pPr>
              <w:jc w:val="center"/>
              <w:rPr>
                <w:rFonts w:ascii="仿宋_GB2312" w:hAnsi="仿宋_GB2312" w:eastAsia="仿宋_GB2312" w:cs="仿宋_GB2312"/>
                <w:kern w:val="0"/>
                <w:sz w:val="20"/>
                <w:szCs w:val="21"/>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20万元，全部为市级衔接资金，已报账支出。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6B846ACB">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5355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7DB1423A">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3</w:t>
            </w:r>
          </w:p>
        </w:tc>
        <w:tc>
          <w:tcPr>
            <w:tcW w:w="1695" w:type="dxa"/>
            <w:tcBorders>
              <w:top w:val="single" w:color="auto" w:sz="4" w:space="0"/>
              <w:left w:val="single" w:color="auto" w:sz="4" w:space="0"/>
              <w:bottom w:val="single" w:color="auto" w:sz="4" w:space="0"/>
              <w:right w:val="single" w:color="auto" w:sz="4" w:space="0"/>
            </w:tcBorders>
            <w:vAlign w:val="center"/>
          </w:tcPr>
          <w:p w14:paraId="23A0B5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2024年税郭镇牛角村入村道路修缮项目 </w:t>
            </w:r>
          </w:p>
        </w:tc>
        <w:tc>
          <w:tcPr>
            <w:tcW w:w="2655" w:type="dxa"/>
            <w:tcBorders>
              <w:top w:val="single" w:color="auto" w:sz="4" w:space="0"/>
              <w:left w:val="single" w:color="auto" w:sz="4" w:space="0"/>
              <w:bottom w:val="single" w:color="auto" w:sz="4" w:space="0"/>
              <w:right w:val="single" w:color="auto" w:sz="4" w:space="0"/>
            </w:tcBorders>
            <w:vAlign w:val="center"/>
          </w:tcPr>
          <w:p w14:paraId="037D978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计划在牛角村村内，修缮一条长约640米，平均宽度约5米,总面积约3200平方米的惠民道路。</w:t>
            </w:r>
          </w:p>
        </w:tc>
        <w:tc>
          <w:tcPr>
            <w:tcW w:w="2175" w:type="dxa"/>
            <w:tcBorders>
              <w:top w:val="single" w:color="auto" w:sz="4" w:space="0"/>
              <w:left w:val="single" w:color="auto" w:sz="4" w:space="0"/>
              <w:bottom w:val="single" w:color="auto" w:sz="4" w:space="0"/>
              <w:right w:val="single" w:color="auto" w:sz="4" w:space="0"/>
            </w:tcBorders>
            <w:vAlign w:val="center"/>
          </w:tcPr>
          <w:p w14:paraId="2CE07C04">
            <w:pPr>
              <w:jc w:val="center"/>
              <w:rPr>
                <w:rFonts w:ascii="仿宋_GB2312" w:hAnsi="仿宋_GB2312" w:eastAsia="仿宋_GB2312" w:cs="仿宋_GB2312"/>
                <w:kern w:val="0"/>
                <w:sz w:val="20"/>
                <w:szCs w:val="21"/>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20万元，全部为市级衔接资金，已报账支出。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67EF60C4">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5BC6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51A0D988">
            <w:pPr>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4</w:t>
            </w:r>
          </w:p>
        </w:tc>
        <w:tc>
          <w:tcPr>
            <w:tcW w:w="1695" w:type="dxa"/>
            <w:tcBorders>
              <w:top w:val="single" w:color="auto" w:sz="4" w:space="0"/>
              <w:left w:val="single" w:color="auto" w:sz="4" w:space="0"/>
              <w:bottom w:val="single" w:color="auto" w:sz="4" w:space="0"/>
              <w:right w:val="single" w:color="auto" w:sz="4" w:space="0"/>
            </w:tcBorders>
            <w:vAlign w:val="center"/>
          </w:tcPr>
          <w:p w14:paraId="20A244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2024年度光明路街道田庄村惠民道路建设项目 （第一书记项目）</w:t>
            </w:r>
          </w:p>
        </w:tc>
        <w:tc>
          <w:tcPr>
            <w:tcW w:w="2655" w:type="dxa"/>
            <w:tcBorders>
              <w:top w:val="single" w:color="auto" w:sz="4" w:space="0"/>
              <w:left w:val="single" w:color="auto" w:sz="4" w:space="0"/>
              <w:bottom w:val="single" w:color="auto" w:sz="4" w:space="0"/>
              <w:right w:val="single" w:color="auto" w:sz="4" w:space="0"/>
            </w:tcBorders>
            <w:vAlign w:val="center"/>
          </w:tcPr>
          <w:p w14:paraId="3849416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项目主要建设田庄新村北居民道路硬化基础设施。硬化路面200余米及人行道硬化等工程</w:t>
            </w:r>
          </w:p>
        </w:tc>
        <w:tc>
          <w:tcPr>
            <w:tcW w:w="2175" w:type="dxa"/>
            <w:tcBorders>
              <w:top w:val="single" w:color="auto" w:sz="4" w:space="0"/>
              <w:left w:val="single" w:color="auto" w:sz="4" w:space="0"/>
              <w:bottom w:val="single" w:color="auto" w:sz="4" w:space="0"/>
              <w:right w:val="single" w:color="auto" w:sz="4" w:space="0"/>
            </w:tcBorders>
            <w:vAlign w:val="center"/>
          </w:tcPr>
          <w:p w14:paraId="0B682552">
            <w:pPr>
              <w:jc w:val="center"/>
              <w:rPr>
                <w:rFonts w:ascii="仿宋_GB2312" w:hAnsi="仿宋_GB2312" w:eastAsia="仿宋_GB2312" w:cs="仿宋_GB2312"/>
                <w:kern w:val="0"/>
                <w:sz w:val="20"/>
                <w:szCs w:val="21"/>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20万元，全部为市级衔接资金，已报账支出。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7BE530E5">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768B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5A67725E">
            <w:pPr>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5</w:t>
            </w:r>
          </w:p>
        </w:tc>
        <w:tc>
          <w:tcPr>
            <w:tcW w:w="1695" w:type="dxa"/>
            <w:tcBorders>
              <w:top w:val="single" w:color="auto" w:sz="4" w:space="0"/>
              <w:left w:val="single" w:color="auto" w:sz="4" w:space="0"/>
              <w:bottom w:val="single" w:color="auto" w:sz="4" w:space="0"/>
              <w:right w:val="single" w:color="auto" w:sz="4" w:space="0"/>
            </w:tcBorders>
            <w:vAlign w:val="center"/>
          </w:tcPr>
          <w:p w14:paraId="27EC99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2024年齐村镇甘泉片区基础设施建设项目</w:t>
            </w:r>
          </w:p>
        </w:tc>
        <w:tc>
          <w:tcPr>
            <w:tcW w:w="2655" w:type="dxa"/>
            <w:tcBorders>
              <w:top w:val="single" w:color="auto" w:sz="4" w:space="0"/>
              <w:left w:val="single" w:color="auto" w:sz="4" w:space="0"/>
              <w:bottom w:val="single" w:color="auto" w:sz="4" w:space="0"/>
              <w:right w:val="single" w:color="auto" w:sz="4" w:space="0"/>
            </w:tcBorders>
            <w:vAlign w:val="center"/>
          </w:tcPr>
          <w:p w14:paraId="08AF7E8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对村内道路约6万平方铺设水泥路面和沥青路面，并对道路两侧排水设施进行完善，部分路段进行绿化补植。</w:t>
            </w:r>
          </w:p>
        </w:tc>
        <w:tc>
          <w:tcPr>
            <w:tcW w:w="2175" w:type="dxa"/>
            <w:tcBorders>
              <w:top w:val="single" w:color="auto" w:sz="4" w:space="0"/>
              <w:left w:val="single" w:color="auto" w:sz="4" w:space="0"/>
              <w:bottom w:val="single" w:color="auto" w:sz="4" w:space="0"/>
              <w:right w:val="single" w:color="auto" w:sz="4" w:space="0"/>
            </w:tcBorders>
            <w:vAlign w:val="center"/>
          </w:tcPr>
          <w:p w14:paraId="0FF304BE">
            <w:pPr>
              <w:jc w:val="center"/>
              <w:rPr>
                <w:rFonts w:ascii="仿宋_GB2312" w:hAnsi="仿宋_GB2312" w:eastAsia="仿宋_GB2312" w:cs="仿宋_GB2312"/>
                <w:kern w:val="0"/>
                <w:sz w:val="20"/>
                <w:szCs w:val="21"/>
                <w:lang w:val="en-US" w:eastAsia="zh-CN" w:bidi="ar-SA"/>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731万元，全部为市级衔接资金，已报账支出。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44206230">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3541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7A40A4E1">
            <w:pPr>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6</w:t>
            </w:r>
          </w:p>
        </w:tc>
        <w:tc>
          <w:tcPr>
            <w:tcW w:w="1695" w:type="dxa"/>
            <w:tcBorders>
              <w:top w:val="single" w:color="auto" w:sz="4" w:space="0"/>
              <w:left w:val="single" w:color="auto" w:sz="4" w:space="0"/>
              <w:bottom w:val="single" w:color="auto" w:sz="4" w:space="0"/>
              <w:right w:val="single" w:color="auto" w:sz="4" w:space="0"/>
            </w:tcBorders>
            <w:vAlign w:val="center"/>
          </w:tcPr>
          <w:p w14:paraId="674647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2024年齐村镇前良村大樱桃温室大棚建设工程项目</w:t>
            </w:r>
          </w:p>
        </w:tc>
        <w:tc>
          <w:tcPr>
            <w:tcW w:w="2655" w:type="dxa"/>
            <w:tcBorders>
              <w:top w:val="single" w:color="auto" w:sz="4" w:space="0"/>
              <w:left w:val="single" w:color="auto" w:sz="4" w:space="0"/>
              <w:bottom w:val="single" w:color="auto" w:sz="4" w:space="0"/>
              <w:right w:val="single" w:color="auto" w:sz="4" w:space="0"/>
            </w:tcBorders>
            <w:vAlign w:val="center"/>
          </w:tcPr>
          <w:p w14:paraId="42AC15C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利用裕丰农业种植专业合作社盘活原黑木耳30余亩土地和中良十字路口西路两侧八亩土地建设温室樱桃大棚10000平方。</w:t>
            </w:r>
          </w:p>
        </w:tc>
        <w:tc>
          <w:tcPr>
            <w:tcW w:w="2175" w:type="dxa"/>
            <w:tcBorders>
              <w:top w:val="single" w:color="auto" w:sz="4" w:space="0"/>
              <w:left w:val="single" w:color="auto" w:sz="4" w:space="0"/>
              <w:bottom w:val="single" w:color="auto" w:sz="4" w:space="0"/>
              <w:right w:val="single" w:color="auto" w:sz="4" w:space="0"/>
            </w:tcBorders>
            <w:vAlign w:val="center"/>
          </w:tcPr>
          <w:p w14:paraId="26428865">
            <w:pPr>
              <w:jc w:val="center"/>
              <w:rPr>
                <w:rFonts w:ascii="仿宋_GB2312" w:hAnsi="仿宋_GB2312" w:eastAsia="仿宋_GB2312" w:cs="仿宋_GB2312"/>
                <w:kern w:val="0"/>
                <w:sz w:val="20"/>
                <w:szCs w:val="21"/>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239万元，全部为市级衔接资金，已报账支出。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1EE9F5E1">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5A5D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1C6BF834">
            <w:pPr>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w:t>
            </w:r>
          </w:p>
        </w:tc>
        <w:tc>
          <w:tcPr>
            <w:tcW w:w="1695" w:type="dxa"/>
            <w:tcBorders>
              <w:top w:val="single" w:color="auto" w:sz="4" w:space="0"/>
              <w:left w:val="single" w:color="auto" w:sz="4" w:space="0"/>
              <w:bottom w:val="single" w:color="auto" w:sz="4" w:space="0"/>
              <w:right w:val="single" w:color="auto" w:sz="4" w:space="0"/>
            </w:tcBorders>
            <w:vAlign w:val="center"/>
          </w:tcPr>
          <w:p w14:paraId="2C5E15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2024年齐村镇凤凰村惠民道路建设项目（以工代赈）</w:t>
            </w:r>
          </w:p>
        </w:tc>
        <w:tc>
          <w:tcPr>
            <w:tcW w:w="2655" w:type="dxa"/>
            <w:tcBorders>
              <w:top w:val="single" w:color="auto" w:sz="4" w:space="0"/>
              <w:left w:val="single" w:color="auto" w:sz="4" w:space="0"/>
              <w:bottom w:val="single" w:color="auto" w:sz="4" w:space="0"/>
              <w:right w:val="single" w:color="auto" w:sz="4" w:space="0"/>
            </w:tcBorders>
            <w:vAlign w:val="center"/>
          </w:tcPr>
          <w:p w14:paraId="3FF93AC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道路长约1000米宽约4米的约4000平方铺设厚约4cm的沥青路面,并对道路两侧完善排水设施和部分路段进行绿化补植等。</w:t>
            </w:r>
          </w:p>
        </w:tc>
        <w:tc>
          <w:tcPr>
            <w:tcW w:w="2175" w:type="dxa"/>
            <w:tcBorders>
              <w:top w:val="single" w:color="auto" w:sz="4" w:space="0"/>
              <w:left w:val="single" w:color="auto" w:sz="4" w:space="0"/>
              <w:bottom w:val="single" w:color="auto" w:sz="4" w:space="0"/>
              <w:right w:val="single" w:color="auto" w:sz="4" w:space="0"/>
            </w:tcBorders>
            <w:vAlign w:val="center"/>
          </w:tcPr>
          <w:p w14:paraId="27DA9424">
            <w:pPr>
              <w:jc w:val="center"/>
              <w:rPr>
                <w:rFonts w:ascii="仿宋_GB2312" w:hAnsi="仿宋_GB2312" w:eastAsia="仿宋_GB2312" w:cs="仿宋_GB2312"/>
                <w:kern w:val="0"/>
                <w:sz w:val="20"/>
                <w:szCs w:val="21"/>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30万元，全部为市级衔接资金，已报账支出。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60AE066A">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2C73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2D8C94A2">
            <w:pPr>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w:t>
            </w:r>
          </w:p>
        </w:tc>
        <w:tc>
          <w:tcPr>
            <w:tcW w:w="1695" w:type="dxa"/>
            <w:tcBorders>
              <w:top w:val="single" w:color="auto" w:sz="4" w:space="0"/>
              <w:left w:val="single" w:color="auto" w:sz="4" w:space="0"/>
              <w:bottom w:val="single" w:color="auto" w:sz="4" w:space="0"/>
              <w:right w:val="single" w:color="auto" w:sz="4" w:space="0"/>
            </w:tcBorders>
            <w:vAlign w:val="center"/>
          </w:tcPr>
          <w:p w14:paraId="0C6FD0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2024年齐村镇王沟村钢结构仓储中心项目 （第一书记项目）</w:t>
            </w:r>
          </w:p>
        </w:tc>
        <w:tc>
          <w:tcPr>
            <w:tcW w:w="2655" w:type="dxa"/>
            <w:tcBorders>
              <w:top w:val="single" w:color="auto" w:sz="4" w:space="0"/>
              <w:left w:val="single" w:color="auto" w:sz="4" w:space="0"/>
              <w:bottom w:val="single" w:color="auto" w:sz="4" w:space="0"/>
              <w:right w:val="single" w:color="auto" w:sz="4" w:space="0"/>
            </w:tcBorders>
            <w:vAlign w:val="center"/>
          </w:tcPr>
          <w:p w14:paraId="6802EA6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项目共涉及两处设施用地，共建设两个钢结构仓储：南侧（长42m×宽14m×高6m），西侧（长90m*宽30m*高8m）。</w:t>
            </w:r>
          </w:p>
        </w:tc>
        <w:tc>
          <w:tcPr>
            <w:tcW w:w="2175" w:type="dxa"/>
            <w:tcBorders>
              <w:top w:val="single" w:color="auto" w:sz="4" w:space="0"/>
              <w:left w:val="single" w:color="auto" w:sz="4" w:space="0"/>
              <w:bottom w:val="single" w:color="auto" w:sz="4" w:space="0"/>
              <w:right w:val="single" w:color="auto" w:sz="4" w:space="0"/>
            </w:tcBorders>
            <w:vAlign w:val="center"/>
          </w:tcPr>
          <w:p w14:paraId="78DE4601">
            <w:pPr>
              <w:jc w:val="center"/>
              <w:rPr>
                <w:rFonts w:ascii="仿宋_GB2312" w:hAnsi="仿宋_GB2312" w:eastAsia="仿宋_GB2312" w:cs="仿宋_GB2312"/>
                <w:kern w:val="0"/>
                <w:sz w:val="20"/>
                <w:szCs w:val="21"/>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40万元，全部为市级衔接资金，已报账支出。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51DB84C0">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6CCC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463F0FEA">
            <w:pPr>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9</w:t>
            </w:r>
          </w:p>
        </w:tc>
        <w:tc>
          <w:tcPr>
            <w:tcW w:w="1695" w:type="dxa"/>
            <w:tcBorders>
              <w:top w:val="single" w:color="auto" w:sz="4" w:space="0"/>
              <w:left w:val="single" w:color="auto" w:sz="4" w:space="0"/>
              <w:bottom w:val="single" w:color="auto" w:sz="4" w:space="0"/>
              <w:right w:val="single" w:color="auto" w:sz="4" w:space="0"/>
            </w:tcBorders>
            <w:vAlign w:val="center"/>
          </w:tcPr>
          <w:p w14:paraId="3CD2B5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2024年齐村镇南园村道路基础设施项目</w:t>
            </w:r>
          </w:p>
        </w:tc>
        <w:tc>
          <w:tcPr>
            <w:tcW w:w="2655" w:type="dxa"/>
            <w:tcBorders>
              <w:top w:val="single" w:color="auto" w:sz="4" w:space="0"/>
              <w:left w:val="single" w:color="auto" w:sz="4" w:space="0"/>
              <w:bottom w:val="single" w:color="auto" w:sz="4" w:space="0"/>
              <w:right w:val="single" w:color="auto" w:sz="4" w:space="0"/>
            </w:tcBorders>
            <w:vAlign w:val="center"/>
          </w:tcPr>
          <w:p w14:paraId="25B3EA5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在南园村利用市派第一书记资金20万元对村内低洼道路破损水泥路面清理，挖沟长约275m宽约110cm深约120cm，安装80cm排水管涵，然后铺设厚15cm水泥路面</w:t>
            </w:r>
          </w:p>
        </w:tc>
        <w:tc>
          <w:tcPr>
            <w:tcW w:w="2175" w:type="dxa"/>
            <w:tcBorders>
              <w:top w:val="single" w:color="auto" w:sz="4" w:space="0"/>
              <w:left w:val="single" w:color="auto" w:sz="4" w:space="0"/>
              <w:bottom w:val="single" w:color="auto" w:sz="4" w:space="0"/>
              <w:right w:val="single" w:color="auto" w:sz="4" w:space="0"/>
            </w:tcBorders>
            <w:vAlign w:val="center"/>
          </w:tcPr>
          <w:p w14:paraId="07F650F5">
            <w:pPr>
              <w:jc w:val="center"/>
              <w:rPr>
                <w:rFonts w:ascii="仿宋_GB2312" w:hAnsi="仿宋_GB2312" w:eastAsia="仿宋_GB2312" w:cs="仿宋_GB2312"/>
                <w:kern w:val="0"/>
                <w:sz w:val="20"/>
                <w:szCs w:val="21"/>
                <w:lang w:val="en-US" w:eastAsia="zh-CN" w:bidi="ar-SA"/>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20万元，全部为市级衔接资金，已报账支出。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1EE3AB2F">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4185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44AA27B9">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10</w:t>
            </w:r>
          </w:p>
        </w:tc>
        <w:tc>
          <w:tcPr>
            <w:tcW w:w="1695" w:type="dxa"/>
            <w:tcBorders>
              <w:top w:val="single" w:color="auto" w:sz="4" w:space="0"/>
              <w:left w:val="single" w:color="auto" w:sz="4" w:space="0"/>
              <w:bottom w:val="single" w:color="auto" w:sz="4" w:space="0"/>
              <w:right w:val="single" w:color="auto" w:sz="4" w:space="0"/>
            </w:tcBorders>
            <w:vAlign w:val="center"/>
          </w:tcPr>
          <w:p w14:paraId="6D6987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市中区-孟庄镇_产业类项目_2024年度孟庄村第一书记扶贫车间衔接资金项目</w:t>
            </w:r>
          </w:p>
        </w:tc>
        <w:tc>
          <w:tcPr>
            <w:tcW w:w="2655" w:type="dxa"/>
            <w:tcBorders>
              <w:top w:val="single" w:color="auto" w:sz="4" w:space="0"/>
              <w:left w:val="single" w:color="auto" w:sz="4" w:space="0"/>
              <w:bottom w:val="single" w:color="auto" w:sz="4" w:space="0"/>
              <w:right w:val="single" w:color="auto" w:sz="4" w:space="0"/>
            </w:tcBorders>
            <w:vAlign w:val="center"/>
          </w:tcPr>
          <w:p w14:paraId="260DEC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新建钢结构大棚约914平方（34.5*26.5）</w:t>
            </w:r>
          </w:p>
        </w:tc>
        <w:tc>
          <w:tcPr>
            <w:tcW w:w="2175" w:type="dxa"/>
            <w:tcBorders>
              <w:top w:val="single" w:color="auto" w:sz="4" w:space="0"/>
              <w:left w:val="single" w:color="auto" w:sz="4" w:space="0"/>
              <w:bottom w:val="single" w:color="auto" w:sz="4" w:space="0"/>
              <w:right w:val="single" w:color="auto" w:sz="4" w:space="0"/>
            </w:tcBorders>
            <w:vAlign w:val="center"/>
          </w:tcPr>
          <w:p w14:paraId="16EEB815">
            <w:pPr>
              <w:jc w:val="center"/>
              <w:rPr>
                <w:rFonts w:hint="eastAsia" w:ascii="仿宋_GB2312" w:hAnsi="仿宋_GB2312" w:eastAsia="仿宋_GB2312" w:cs="仿宋_GB2312"/>
                <w:kern w:val="0"/>
                <w:sz w:val="20"/>
                <w:szCs w:val="21"/>
                <w:lang w:val="en-US" w:eastAsia="zh-CN" w:bidi="ar-SA"/>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45万元，其中区级衔接资金20万元，已报账支出。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79C09BFE">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54A0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2893AF0B">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11</w:t>
            </w:r>
          </w:p>
        </w:tc>
        <w:tc>
          <w:tcPr>
            <w:tcW w:w="1695" w:type="dxa"/>
            <w:tcBorders>
              <w:top w:val="single" w:color="auto" w:sz="4" w:space="0"/>
              <w:left w:val="single" w:color="auto" w:sz="4" w:space="0"/>
              <w:bottom w:val="single" w:color="auto" w:sz="4" w:space="0"/>
              <w:right w:val="single" w:color="auto" w:sz="4" w:space="0"/>
            </w:tcBorders>
            <w:vAlign w:val="center"/>
          </w:tcPr>
          <w:p w14:paraId="029759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市中区-孟庄镇_产业类_2024年度孟庄镇峨山口村种植棚建设项目。</w:t>
            </w:r>
          </w:p>
        </w:tc>
        <w:tc>
          <w:tcPr>
            <w:tcW w:w="2655" w:type="dxa"/>
            <w:tcBorders>
              <w:top w:val="single" w:color="auto" w:sz="4" w:space="0"/>
              <w:left w:val="single" w:color="auto" w:sz="4" w:space="0"/>
              <w:bottom w:val="single" w:color="auto" w:sz="4" w:space="0"/>
              <w:right w:val="single" w:color="auto" w:sz="4" w:space="0"/>
            </w:tcBorders>
            <w:vAlign w:val="center"/>
          </w:tcPr>
          <w:p w14:paraId="1DF0873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建设高标准蘑菇种植棚及附属设施4座，占地约6亩。</w:t>
            </w:r>
          </w:p>
        </w:tc>
        <w:tc>
          <w:tcPr>
            <w:tcW w:w="2175" w:type="dxa"/>
            <w:tcBorders>
              <w:top w:val="single" w:color="auto" w:sz="4" w:space="0"/>
              <w:left w:val="single" w:color="auto" w:sz="4" w:space="0"/>
              <w:bottom w:val="single" w:color="auto" w:sz="4" w:space="0"/>
              <w:right w:val="single" w:color="auto" w:sz="4" w:space="0"/>
            </w:tcBorders>
            <w:vAlign w:val="center"/>
          </w:tcPr>
          <w:p w14:paraId="56303D54">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40万元，全部为区级衔接资金40万元，已报账支出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1D2CDAA6">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601D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6424A8E9">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12</w:t>
            </w:r>
          </w:p>
        </w:tc>
        <w:tc>
          <w:tcPr>
            <w:tcW w:w="1695" w:type="dxa"/>
            <w:tcBorders>
              <w:top w:val="single" w:color="auto" w:sz="4" w:space="0"/>
              <w:left w:val="single" w:color="auto" w:sz="4" w:space="0"/>
              <w:bottom w:val="single" w:color="auto" w:sz="4" w:space="0"/>
              <w:right w:val="single" w:color="auto" w:sz="4" w:space="0"/>
            </w:tcBorders>
            <w:vAlign w:val="center"/>
          </w:tcPr>
          <w:p w14:paraId="388DE5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2024年度孟庄镇里筲村道路硬化衔接资金项目</w:t>
            </w:r>
          </w:p>
        </w:tc>
        <w:tc>
          <w:tcPr>
            <w:tcW w:w="2655" w:type="dxa"/>
            <w:tcBorders>
              <w:top w:val="single" w:color="auto" w:sz="4" w:space="0"/>
              <w:left w:val="single" w:color="auto" w:sz="4" w:space="0"/>
              <w:bottom w:val="single" w:color="auto" w:sz="4" w:space="0"/>
              <w:right w:val="single" w:color="auto" w:sz="4" w:space="0"/>
            </w:tcBorders>
            <w:vAlign w:val="center"/>
          </w:tcPr>
          <w:p w14:paraId="3DAA828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新修水泥道路约9960平方米（其中20万元用于修铺户户通道路约4960平方米；30万元用于维修村主干道约5000平方）。</w:t>
            </w:r>
          </w:p>
        </w:tc>
        <w:tc>
          <w:tcPr>
            <w:tcW w:w="2175" w:type="dxa"/>
            <w:tcBorders>
              <w:top w:val="single" w:color="auto" w:sz="4" w:space="0"/>
              <w:left w:val="single" w:color="auto" w:sz="4" w:space="0"/>
              <w:bottom w:val="single" w:color="auto" w:sz="4" w:space="0"/>
              <w:right w:val="single" w:color="auto" w:sz="4" w:space="0"/>
            </w:tcBorders>
            <w:vAlign w:val="center"/>
          </w:tcPr>
          <w:p w14:paraId="239BF7BF">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50万元，区级衔接资金20万元，已报账支出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1C46AA35">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4DCE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349EF30A">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13</w:t>
            </w:r>
          </w:p>
        </w:tc>
        <w:tc>
          <w:tcPr>
            <w:tcW w:w="1695" w:type="dxa"/>
            <w:tcBorders>
              <w:top w:val="single" w:color="auto" w:sz="4" w:space="0"/>
              <w:left w:val="single" w:color="auto" w:sz="4" w:space="0"/>
              <w:bottom w:val="single" w:color="auto" w:sz="4" w:space="0"/>
              <w:right w:val="single" w:color="auto" w:sz="4" w:space="0"/>
            </w:tcBorders>
            <w:vAlign w:val="center"/>
          </w:tcPr>
          <w:p w14:paraId="7C1F1D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2024年永安镇李庄村惠民道路建设项目 （第一书记项目）</w:t>
            </w:r>
          </w:p>
        </w:tc>
        <w:tc>
          <w:tcPr>
            <w:tcW w:w="2655" w:type="dxa"/>
            <w:tcBorders>
              <w:top w:val="single" w:color="auto" w:sz="4" w:space="0"/>
              <w:left w:val="single" w:color="auto" w:sz="4" w:space="0"/>
              <w:bottom w:val="single" w:color="auto" w:sz="4" w:space="0"/>
              <w:right w:val="single" w:color="auto" w:sz="4" w:space="0"/>
            </w:tcBorders>
            <w:vAlign w:val="center"/>
          </w:tcPr>
          <w:p w14:paraId="440C0DF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路段一：从村民鹿士阳屋后到村卫生室，道路全长420米，5米宽，总面积约2100㎡，路段二：从村东卫生室至刘庄中心路，全长520米，宽4米，总面积约2080㎡，道路厚5厘米，地面铺设沥青标准道路</w:t>
            </w:r>
          </w:p>
        </w:tc>
        <w:tc>
          <w:tcPr>
            <w:tcW w:w="2175" w:type="dxa"/>
            <w:tcBorders>
              <w:top w:val="single" w:color="auto" w:sz="4" w:space="0"/>
              <w:left w:val="single" w:color="auto" w:sz="4" w:space="0"/>
              <w:bottom w:val="single" w:color="auto" w:sz="4" w:space="0"/>
              <w:right w:val="single" w:color="auto" w:sz="4" w:space="0"/>
            </w:tcBorders>
            <w:vAlign w:val="center"/>
          </w:tcPr>
          <w:p w14:paraId="49B7C681">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20.18万元，市级衔接资金20万元，已报账支出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0D5A2A4D">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78C4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560C998C">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14</w:t>
            </w:r>
          </w:p>
        </w:tc>
        <w:tc>
          <w:tcPr>
            <w:tcW w:w="1695" w:type="dxa"/>
            <w:tcBorders>
              <w:top w:val="single" w:color="auto" w:sz="4" w:space="0"/>
              <w:left w:val="single" w:color="auto" w:sz="4" w:space="0"/>
              <w:bottom w:val="single" w:color="auto" w:sz="4" w:space="0"/>
              <w:right w:val="single" w:color="auto" w:sz="4" w:space="0"/>
            </w:tcBorders>
            <w:vAlign w:val="center"/>
          </w:tcPr>
          <w:p w14:paraId="6E49EC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2024年永安镇惠民道路永东村道路项目 （第一书记项目）</w:t>
            </w:r>
          </w:p>
        </w:tc>
        <w:tc>
          <w:tcPr>
            <w:tcW w:w="2655" w:type="dxa"/>
            <w:tcBorders>
              <w:top w:val="single" w:color="auto" w:sz="4" w:space="0"/>
              <w:left w:val="single" w:color="auto" w:sz="4" w:space="0"/>
              <w:bottom w:val="single" w:color="auto" w:sz="4" w:space="0"/>
              <w:right w:val="single" w:color="auto" w:sz="4" w:space="0"/>
            </w:tcBorders>
            <w:vAlign w:val="center"/>
          </w:tcPr>
          <w:p w14:paraId="57918E7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该项目实施地点位于永东自然村村东岭，道路全长580米,宽3米，硬化面积约1740㎡、厚0.15M,标准道路</w:t>
            </w:r>
          </w:p>
        </w:tc>
        <w:tc>
          <w:tcPr>
            <w:tcW w:w="2175" w:type="dxa"/>
            <w:tcBorders>
              <w:top w:val="single" w:color="auto" w:sz="4" w:space="0"/>
              <w:left w:val="single" w:color="auto" w:sz="4" w:space="0"/>
              <w:bottom w:val="single" w:color="auto" w:sz="4" w:space="0"/>
              <w:right w:val="single" w:color="auto" w:sz="4" w:space="0"/>
            </w:tcBorders>
            <w:vAlign w:val="center"/>
          </w:tcPr>
          <w:p w14:paraId="06E7FC58">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20.3万元，市级衔接资金20万元，已报账支出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2C51BA1F">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2780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5BAF691D">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34A32C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2024年度永安镇区级衔接推进区基础设施建设项目</w:t>
            </w:r>
          </w:p>
        </w:tc>
        <w:tc>
          <w:tcPr>
            <w:tcW w:w="2655" w:type="dxa"/>
            <w:tcBorders>
              <w:top w:val="single" w:color="auto" w:sz="4" w:space="0"/>
              <w:left w:val="single" w:color="auto" w:sz="4" w:space="0"/>
              <w:bottom w:val="single" w:color="auto" w:sz="4" w:space="0"/>
              <w:right w:val="single" w:color="auto" w:sz="4" w:space="0"/>
            </w:tcBorders>
            <w:vAlign w:val="center"/>
          </w:tcPr>
          <w:p w14:paraId="4991D5E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大洼村道路：投资约36.27万元，实施地点村南至世纪大道，挖一般土方30 m3，回填方30 m3，余方弃置60 m3，水泥稳定碎(砾）石2600 m2，沥青混凝,2980 m2，细粒式沥青混凝土，厚度:4cm，机械摊铺。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薄板泉村道路：投资约49.33万元，在村内修建2条惠民道路，共计实施新修水泥混凝土道路约3870 m2，道路绿化及回填方130 m3。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于山前村道路：投资约16.03万元，在村内修建3条惠民道路，共计实施新修水泥混凝土道路约1595 m2，其中，路床(槽）整形795 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蔡庄村道路：计划投资约19.19万元，在蔡庄小学门前摊铺沥青混凝土2940 m2，全长780米，宽4米，采用细粒式沥青混凝土，厚度:5cm。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西山阴村道路：投资约12.93万元，在村内修建3条惠民道路，共计实施新修水泥混凝土道路约1230 m2，其中，整形拆除路面150 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天东村道路：投资约68.26万元，在村内修建13条惠民道路，采用水泥混凝土及细粒式沥青混凝土两种方式，其中，水泥混凝土6000 m2，混凝土强度为C30，厚度20cm；拆除路面500 m2，沥青混凝土1729.5 m2， 厚度:5cm，机械摊铺。</w:t>
            </w:r>
          </w:p>
        </w:tc>
        <w:tc>
          <w:tcPr>
            <w:tcW w:w="2175" w:type="dxa"/>
            <w:tcBorders>
              <w:top w:val="single" w:color="auto" w:sz="4" w:space="0"/>
              <w:left w:val="single" w:color="auto" w:sz="4" w:space="0"/>
              <w:bottom w:val="single" w:color="auto" w:sz="4" w:space="0"/>
              <w:right w:val="single" w:color="auto" w:sz="4" w:space="0"/>
            </w:tcBorders>
            <w:vAlign w:val="center"/>
          </w:tcPr>
          <w:p w14:paraId="0AB24A27">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200万元，全部为区级衔接资金，已报账支出.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377C78AE">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3B09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19575F68">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16</w:t>
            </w:r>
          </w:p>
        </w:tc>
        <w:tc>
          <w:tcPr>
            <w:tcW w:w="1695" w:type="dxa"/>
            <w:tcBorders>
              <w:top w:val="single" w:color="auto" w:sz="4" w:space="0"/>
              <w:left w:val="single" w:color="auto" w:sz="4" w:space="0"/>
              <w:bottom w:val="single" w:color="auto" w:sz="4" w:space="0"/>
              <w:right w:val="single" w:color="auto" w:sz="4" w:space="0"/>
            </w:tcBorders>
            <w:vAlign w:val="center"/>
          </w:tcPr>
          <w:p w14:paraId="72D941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2024年市中区西王庄镇黄楼村基础设施道路建设项目</w:t>
            </w:r>
          </w:p>
        </w:tc>
        <w:tc>
          <w:tcPr>
            <w:tcW w:w="2655" w:type="dxa"/>
            <w:tcBorders>
              <w:top w:val="single" w:color="auto" w:sz="4" w:space="0"/>
              <w:left w:val="single" w:color="auto" w:sz="4" w:space="0"/>
              <w:bottom w:val="single" w:color="auto" w:sz="4" w:space="0"/>
              <w:right w:val="single" w:color="auto" w:sz="4" w:space="0"/>
            </w:tcBorders>
            <w:vAlign w:val="center"/>
          </w:tcPr>
          <w:p w14:paraId="359CA9B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道路修建总长1060米，平均宽度3米，约等于2800平方米，厚度约为15厘米。</w:t>
            </w:r>
          </w:p>
        </w:tc>
        <w:tc>
          <w:tcPr>
            <w:tcW w:w="2175" w:type="dxa"/>
            <w:tcBorders>
              <w:top w:val="single" w:color="auto" w:sz="4" w:space="0"/>
              <w:left w:val="single" w:color="auto" w:sz="4" w:space="0"/>
              <w:bottom w:val="single" w:color="auto" w:sz="4" w:space="0"/>
              <w:right w:val="single" w:color="auto" w:sz="4" w:space="0"/>
            </w:tcBorders>
            <w:vAlign w:val="center"/>
          </w:tcPr>
          <w:p w14:paraId="0D185A12">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200万元，全部为市级衔接资金，已报账支出.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2FF52888">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60F2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5B786E39">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17</w:t>
            </w:r>
          </w:p>
        </w:tc>
        <w:tc>
          <w:tcPr>
            <w:tcW w:w="1695" w:type="dxa"/>
            <w:tcBorders>
              <w:top w:val="single" w:color="auto" w:sz="4" w:space="0"/>
              <w:left w:val="single" w:color="auto" w:sz="4" w:space="0"/>
              <w:bottom w:val="single" w:color="auto" w:sz="4" w:space="0"/>
              <w:right w:val="single" w:color="auto" w:sz="4" w:space="0"/>
            </w:tcBorders>
            <w:vAlign w:val="center"/>
          </w:tcPr>
          <w:p w14:paraId="71D9C8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2024年市中区西王庄镇民主村惠民道路建设项目  （第一书记项目）</w:t>
            </w:r>
          </w:p>
        </w:tc>
        <w:tc>
          <w:tcPr>
            <w:tcW w:w="2655" w:type="dxa"/>
            <w:tcBorders>
              <w:top w:val="single" w:color="auto" w:sz="4" w:space="0"/>
              <w:left w:val="single" w:color="auto" w:sz="4" w:space="0"/>
              <w:bottom w:val="single" w:color="auto" w:sz="4" w:space="0"/>
              <w:right w:val="single" w:color="auto" w:sz="4" w:space="0"/>
            </w:tcBorders>
            <w:vAlign w:val="center"/>
          </w:tcPr>
          <w:p w14:paraId="2F1D977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硬化道路长1854米（其中民主1000米，后小湾854米），宽3-6米，约5562平方米厚度约15-18厘米。</w:t>
            </w:r>
          </w:p>
        </w:tc>
        <w:tc>
          <w:tcPr>
            <w:tcW w:w="2175" w:type="dxa"/>
            <w:tcBorders>
              <w:top w:val="single" w:color="auto" w:sz="4" w:space="0"/>
              <w:left w:val="single" w:color="auto" w:sz="4" w:space="0"/>
              <w:bottom w:val="single" w:color="auto" w:sz="4" w:space="0"/>
              <w:right w:val="single" w:color="auto" w:sz="4" w:space="0"/>
            </w:tcBorders>
            <w:vAlign w:val="center"/>
          </w:tcPr>
          <w:p w14:paraId="2FE373DB">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40万元，全部为市级衔接资金，已报账支出.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02D8CDBF">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1267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0CF9C556">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18</w:t>
            </w:r>
          </w:p>
        </w:tc>
        <w:tc>
          <w:tcPr>
            <w:tcW w:w="1695" w:type="dxa"/>
            <w:tcBorders>
              <w:top w:val="single" w:color="auto" w:sz="4" w:space="0"/>
              <w:left w:val="single" w:color="auto" w:sz="4" w:space="0"/>
              <w:bottom w:val="single" w:color="auto" w:sz="4" w:space="0"/>
              <w:right w:val="single" w:color="auto" w:sz="4" w:space="0"/>
            </w:tcBorders>
            <w:vAlign w:val="center"/>
          </w:tcPr>
          <w:p w14:paraId="500462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2024年度市中区西王庄镇示范区衔接资金产业项目</w:t>
            </w:r>
          </w:p>
        </w:tc>
        <w:tc>
          <w:tcPr>
            <w:tcW w:w="2655" w:type="dxa"/>
            <w:tcBorders>
              <w:top w:val="single" w:color="auto" w:sz="4" w:space="0"/>
              <w:left w:val="single" w:color="auto" w:sz="4" w:space="0"/>
              <w:bottom w:val="single" w:color="auto" w:sz="4" w:space="0"/>
              <w:right w:val="single" w:color="auto" w:sz="4" w:space="0"/>
            </w:tcBorders>
            <w:vAlign w:val="center"/>
          </w:tcPr>
          <w:p w14:paraId="7ADC417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对旺达蔬菜育苗园核心区实施产业提升工程，建设1座高标准蔬菜种植大棚，主要用于生产皱皮辣椒、西红柿、黄瓜等生鲜蔬菜，并组建蔬菜初加工车间进行统一分拣、包装、销售</w:t>
            </w:r>
          </w:p>
        </w:tc>
        <w:tc>
          <w:tcPr>
            <w:tcW w:w="2175" w:type="dxa"/>
            <w:tcBorders>
              <w:top w:val="single" w:color="auto" w:sz="4" w:space="0"/>
              <w:left w:val="single" w:color="auto" w:sz="4" w:space="0"/>
              <w:bottom w:val="single" w:color="auto" w:sz="4" w:space="0"/>
              <w:right w:val="single" w:color="auto" w:sz="4" w:space="0"/>
            </w:tcBorders>
            <w:vAlign w:val="center"/>
          </w:tcPr>
          <w:p w14:paraId="476F6DAE">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30万元，全部为中央衔接资金，已报账支出.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74194711">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5095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358EBA05">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19</w:t>
            </w:r>
          </w:p>
        </w:tc>
        <w:tc>
          <w:tcPr>
            <w:tcW w:w="1695" w:type="dxa"/>
            <w:tcBorders>
              <w:top w:val="single" w:color="auto" w:sz="4" w:space="0"/>
              <w:left w:val="single" w:color="auto" w:sz="4" w:space="0"/>
              <w:bottom w:val="single" w:color="auto" w:sz="4" w:space="0"/>
              <w:right w:val="single" w:color="auto" w:sz="4" w:space="0"/>
            </w:tcBorders>
            <w:vAlign w:val="center"/>
          </w:tcPr>
          <w:p w14:paraId="47CCBB67">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Style w:val="11"/>
                <w:rFonts w:eastAsia="宋体"/>
                <w:lang w:val="en-US" w:eastAsia="zh-CN" w:bidi="ar"/>
              </w:rPr>
              <w:t>2024</w:t>
            </w:r>
            <w:r>
              <w:rPr>
                <w:rStyle w:val="12"/>
                <w:rFonts w:hAnsi="Times New Roman"/>
                <w:lang w:val="en-US" w:eastAsia="zh-CN" w:bidi="ar"/>
              </w:rPr>
              <w:t>年光明路街道利民回族社区道路硬化项目</w:t>
            </w:r>
          </w:p>
        </w:tc>
        <w:tc>
          <w:tcPr>
            <w:tcW w:w="2655" w:type="dxa"/>
            <w:tcBorders>
              <w:top w:val="single" w:color="auto" w:sz="4" w:space="0"/>
              <w:left w:val="single" w:color="auto" w:sz="4" w:space="0"/>
              <w:bottom w:val="single" w:color="auto" w:sz="4" w:space="0"/>
              <w:right w:val="single" w:color="auto" w:sz="4" w:space="0"/>
            </w:tcBorders>
            <w:vAlign w:val="center"/>
          </w:tcPr>
          <w:p w14:paraId="72EF6E2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项目建设地点分为两个部分其中第一部分位于光明路街道振兴村村内，计划硬化路面总长度约</w:t>
            </w:r>
            <w:r>
              <w:rPr>
                <w:rStyle w:val="13"/>
                <w:rFonts w:eastAsia="仿宋_GB2312"/>
                <w:lang w:val="en-US" w:eastAsia="zh-CN" w:bidi="ar"/>
              </w:rPr>
              <w:t>950</w:t>
            </w:r>
            <w:r>
              <w:rPr>
                <w:rFonts w:hint="eastAsia" w:ascii="仿宋_GB2312" w:hAnsi="宋体" w:eastAsia="仿宋_GB2312" w:cs="仿宋_GB2312"/>
                <w:i w:val="0"/>
                <w:iCs w:val="0"/>
                <w:color w:val="000000"/>
                <w:kern w:val="0"/>
                <w:sz w:val="20"/>
                <w:szCs w:val="20"/>
                <w:u w:val="none"/>
                <w:lang w:val="en-US" w:eastAsia="zh-CN" w:bidi="ar"/>
              </w:rPr>
              <w:t>米，面积约</w:t>
            </w:r>
            <w:r>
              <w:rPr>
                <w:rStyle w:val="13"/>
                <w:rFonts w:eastAsia="仿宋_GB2312"/>
                <w:lang w:val="en-US" w:eastAsia="zh-CN" w:bidi="ar"/>
              </w:rPr>
              <w:t>4000.5</w:t>
            </w:r>
            <w:r>
              <w:rPr>
                <w:rFonts w:hint="eastAsia" w:ascii="仿宋_GB2312" w:hAnsi="宋体" w:eastAsia="仿宋_GB2312" w:cs="仿宋_GB2312"/>
                <w:i w:val="0"/>
                <w:iCs w:val="0"/>
                <w:color w:val="000000"/>
                <w:kern w:val="0"/>
                <w:sz w:val="20"/>
                <w:szCs w:val="20"/>
                <w:u w:val="none"/>
                <w:lang w:val="en-US" w:eastAsia="zh-CN" w:bidi="ar"/>
              </w:rPr>
              <w:t>平方米。第二部分于光明路街道利民回族社区内，计划硬化路面总长度约</w:t>
            </w:r>
            <w:r>
              <w:rPr>
                <w:rStyle w:val="13"/>
                <w:rFonts w:eastAsia="仿宋_GB2312"/>
                <w:lang w:val="en-US" w:eastAsia="zh-CN" w:bidi="ar"/>
              </w:rPr>
              <w:t>653</w:t>
            </w:r>
            <w:r>
              <w:rPr>
                <w:rFonts w:hint="eastAsia" w:ascii="仿宋_GB2312" w:hAnsi="宋体" w:eastAsia="仿宋_GB2312" w:cs="仿宋_GB2312"/>
                <w:i w:val="0"/>
                <w:iCs w:val="0"/>
                <w:color w:val="000000"/>
                <w:kern w:val="0"/>
                <w:sz w:val="20"/>
                <w:szCs w:val="20"/>
                <w:u w:val="none"/>
                <w:lang w:val="en-US" w:eastAsia="zh-CN" w:bidi="ar"/>
              </w:rPr>
              <w:t>米，面积约</w:t>
            </w:r>
            <w:r>
              <w:rPr>
                <w:rStyle w:val="13"/>
                <w:rFonts w:eastAsia="仿宋_GB2312"/>
                <w:lang w:val="en-US" w:eastAsia="zh-CN" w:bidi="ar"/>
              </w:rPr>
              <w:t>2933.65</w:t>
            </w:r>
            <w:r>
              <w:rPr>
                <w:rFonts w:hint="eastAsia" w:ascii="仿宋_GB2312" w:hAnsi="宋体" w:eastAsia="仿宋_GB2312" w:cs="仿宋_GB2312"/>
                <w:i w:val="0"/>
                <w:iCs w:val="0"/>
                <w:color w:val="000000"/>
                <w:kern w:val="0"/>
                <w:sz w:val="20"/>
                <w:szCs w:val="20"/>
                <w:u w:val="none"/>
                <w:lang w:val="en-US" w:eastAsia="zh-CN" w:bidi="ar"/>
              </w:rPr>
              <w:t>平方米</w:t>
            </w:r>
          </w:p>
        </w:tc>
        <w:tc>
          <w:tcPr>
            <w:tcW w:w="2175" w:type="dxa"/>
            <w:tcBorders>
              <w:top w:val="single" w:color="auto" w:sz="4" w:space="0"/>
              <w:left w:val="single" w:color="auto" w:sz="4" w:space="0"/>
              <w:bottom w:val="single" w:color="auto" w:sz="4" w:space="0"/>
              <w:right w:val="single" w:color="auto" w:sz="4" w:space="0"/>
            </w:tcBorders>
            <w:vAlign w:val="center"/>
          </w:tcPr>
          <w:p w14:paraId="308C25A3">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50万元，全部为市级衔接资金，已报账支出.</w:t>
            </w:r>
          </w:p>
        </w:tc>
        <w:tc>
          <w:tcPr>
            <w:tcW w:w="860" w:type="dxa"/>
            <w:tcBorders>
              <w:top w:val="single" w:color="auto" w:sz="4" w:space="0"/>
              <w:left w:val="single" w:color="auto" w:sz="4" w:space="0"/>
              <w:bottom w:val="single" w:color="auto" w:sz="4" w:space="0"/>
              <w:right w:val="single" w:color="auto" w:sz="4" w:space="0"/>
            </w:tcBorders>
            <w:vAlign w:val="center"/>
          </w:tcPr>
          <w:p w14:paraId="63323BC4">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CN"/>
              </w:rPr>
              <w:t>已实现</w:t>
            </w:r>
          </w:p>
        </w:tc>
      </w:tr>
      <w:tr w14:paraId="3C7B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5809D479">
            <w:pPr>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20</w:t>
            </w:r>
          </w:p>
        </w:tc>
        <w:tc>
          <w:tcPr>
            <w:tcW w:w="1695" w:type="dxa"/>
            <w:tcBorders>
              <w:top w:val="single" w:color="auto" w:sz="4" w:space="0"/>
              <w:left w:val="single" w:color="auto" w:sz="4" w:space="0"/>
              <w:bottom w:val="single" w:color="auto" w:sz="4" w:space="0"/>
              <w:right w:val="single" w:color="auto" w:sz="4" w:space="0"/>
            </w:tcBorders>
            <w:vAlign w:val="center"/>
          </w:tcPr>
          <w:p w14:paraId="49AE53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2024年度税郭镇师山口村淡水水产健康养殖项目</w:t>
            </w:r>
          </w:p>
        </w:tc>
        <w:tc>
          <w:tcPr>
            <w:tcW w:w="2655" w:type="dxa"/>
            <w:tcBorders>
              <w:top w:val="single" w:color="auto" w:sz="4" w:space="0"/>
              <w:left w:val="single" w:color="auto" w:sz="4" w:space="0"/>
              <w:bottom w:val="single" w:color="auto" w:sz="4" w:space="0"/>
              <w:right w:val="single" w:color="auto" w:sz="4" w:space="0"/>
            </w:tcBorders>
            <w:vAlign w:val="center"/>
          </w:tcPr>
          <w:p w14:paraId="78065F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新建2座智能水产养殖大棚，大棚尺寸为120m*24m，单座建筑面积2880㎡，总占地5760㎡，配备相关的进出水系统，养殖池、育苗池、选鱼池等共计190个。</w:t>
            </w:r>
          </w:p>
        </w:tc>
        <w:tc>
          <w:tcPr>
            <w:tcW w:w="2175" w:type="dxa"/>
            <w:tcBorders>
              <w:top w:val="single" w:color="auto" w:sz="4" w:space="0"/>
              <w:left w:val="single" w:color="auto" w:sz="4" w:space="0"/>
              <w:bottom w:val="single" w:color="auto" w:sz="4" w:space="0"/>
              <w:right w:val="single" w:color="auto" w:sz="4" w:space="0"/>
            </w:tcBorders>
            <w:vAlign w:val="center"/>
          </w:tcPr>
          <w:p w14:paraId="0A8F76E0">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项目投资</w:t>
            </w:r>
            <w:r>
              <w:rPr>
                <w:rFonts w:hint="eastAsia" w:ascii="仿宋_GB2312" w:hAnsi="仿宋_GB2312" w:eastAsia="仿宋_GB2312" w:cs="仿宋_GB2312"/>
                <w:szCs w:val="21"/>
                <w:lang w:val="en-US" w:eastAsia="zh-CN"/>
              </w:rPr>
              <w:t>200万元，全部为市级衔接资金，已支出报账。</w:t>
            </w:r>
          </w:p>
        </w:tc>
        <w:tc>
          <w:tcPr>
            <w:tcW w:w="860" w:type="dxa"/>
            <w:tcBorders>
              <w:top w:val="single" w:color="auto" w:sz="4" w:space="0"/>
              <w:left w:val="single" w:color="auto" w:sz="4" w:space="0"/>
              <w:bottom w:val="single" w:color="auto" w:sz="4" w:space="0"/>
              <w:right w:val="single" w:color="auto" w:sz="4" w:space="0"/>
            </w:tcBorders>
            <w:vAlign w:val="center"/>
          </w:tcPr>
          <w:p w14:paraId="657463E9">
            <w:pPr>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已实现</w:t>
            </w:r>
          </w:p>
        </w:tc>
      </w:tr>
      <w:bookmarkEnd w:id="1"/>
      <w:bookmarkEnd w:id="2"/>
      <w:bookmarkEnd w:id="3"/>
      <w:bookmarkEnd w:id="4"/>
    </w:tbl>
    <w:p w14:paraId="7B3C8BA1">
      <w:pPr>
        <w:spacing w:line="560" w:lineRule="exact"/>
        <w:jc w:val="center"/>
        <w:outlineLvl w:val="0"/>
        <w:rPr>
          <w:rFonts w:ascii="方正小标宋简体" w:hAnsi="方正小标宋简体" w:eastAsia="方正小标宋简体" w:cs="方正小标宋简体"/>
          <w:w w:val="90"/>
          <w:sz w:val="44"/>
          <w:szCs w:val="44"/>
        </w:rPr>
      </w:pPr>
    </w:p>
    <w:p w14:paraId="75DF54CA">
      <w:pPr>
        <w:widowControl/>
        <w:jc w:val="left"/>
        <w:rPr>
          <w:rFonts w:ascii="方正小标宋简体" w:hAnsi="方正小标宋简体" w:eastAsia="方正小标宋简体" w:cs="方正小标宋简体"/>
          <w:sz w:val="44"/>
          <w:szCs w:val="44"/>
        </w:rPr>
      </w:pPr>
    </w:p>
    <w:p w14:paraId="2C39E7F9"/>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BEC3118-17B2-4788-90C3-08CF65B4325C}"/>
  </w:font>
  <w:font w:name="方正小标宋简体">
    <w:panose1 w:val="03000509000000000000"/>
    <w:charset w:val="86"/>
    <w:family w:val="script"/>
    <w:pitch w:val="default"/>
    <w:sig w:usb0="00000001" w:usb1="080E0000" w:usb2="00000000" w:usb3="00000000" w:csb0="00040000" w:csb1="00000000"/>
    <w:embedRegular r:id="rId2" w:fontKey="{BA4DCFE9-13B7-4E03-B7C6-79C049E768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jk3Y2VhNjkwZjM2MmRmZDBmN2EyOTYwYmVlNTcifQ=="/>
  </w:docVars>
  <w:rsids>
    <w:rsidRoot w:val="00EE510C"/>
    <w:rsid w:val="00293F03"/>
    <w:rsid w:val="00987D9F"/>
    <w:rsid w:val="00EE510C"/>
    <w:rsid w:val="06E25862"/>
    <w:rsid w:val="083B41BD"/>
    <w:rsid w:val="09212793"/>
    <w:rsid w:val="095C18FB"/>
    <w:rsid w:val="119D4DB9"/>
    <w:rsid w:val="155A3AD6"/>
    <w:rsid w:val="1589372F"/>
    <w:rsid w:val="1739327C"/>
    <w:rsid w:val="18917572"/>
    <w:rsid w:val="1AC63445"/>
    <w:rsid w:val="1D2F4414"/>
    <w:rsid w:val="1D9834EE"/>
    <w:rsid w:val="1F6D6908"/>
    <w:rsid w:val="208B64F6"/>
    <w:rsid w:val="23BF6EB5"/>
    <w:rsid w:val="24863DAA"/>
    <w:rsid w:val="25157949"/>
    <w:rsid w:val="278B10ED"/>
    <w:rsid w:val="2D811081"/>
    <w:rsid w:val="2DAA05D8"/>
    <w:rsid w:val="2FCA3258"/>
    <w:rsid w:val="309317F7"/>
    <w:rsid w:val="31FD406D"/>
    <w:rsid w:val="32AF043E"/>
    <w:rsid w:val="346A4B0E"/>
    <w:rsid w:val="357F2070"/>
    <w:rsid w:val="37E24180"/>
    <w:rsid w:val="395A7356"/>
    <w:rsid w:val="400D5CE4"/>
    <w:rsid w:val="42773309"/>
    <w:rsid w:val="44093D0A"/>
    <w:rsid w:val="440B0BF3"/>
    <w:rsid w:val="442B47A4"/>
    <w:rsid w:val="4A301A0D"/>
    <w:rsid w:val="4C7864C4"/>
    <w:rsid w:val="4D602AE2"/>
    <w:rsid w:val="4DDC4386"/>
    <w:rsid w:val="4E683E6B"/>
    <w:rsid w:val="4EFD55F3"/>
    <w:rsid w:val="51C8534D"/>
    <w:rsid w:val="572A7F10"/>
    <w:rsid w:val="57B90E17"/>
    <w:rsid w:val="59914276"/>
    <w:rsid w:val="5D081B2B"/>
    <w:rsid w:val="5EFD5F0A"/>
    <w:rsid w:val="601131A9"/>
    <w:rsid w:val="65574BDC"/>
    <w:rsid w:val="66A414BC"/>
    <w:rsid w:val="67542D87"/>
    <w:rsid w:val="68DC1286"/>
    <w:rsid w:val="6E6C305C"/>
    <w:rsid w:val="70195438"/>
    <w:rsid w:val="704C0A9F"/>
    <w:rsid w:val="71F736F4"/>
    <w:rsid w:val="73600047"/>
    <w:rsid w:val="74CD3B69"/>
    <w:rsid w:val="797C008D"/>
    <w:rsid w:val="7AA844CA"/>
    <w:rsid w:val="7DF96592"/>
    <w:rsid w:val="7E3037AE"/>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autoRedefine/>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标题 3 Char"/>
    <w:basedOn w:val="7"/>
    <w:link w:val="2"/>
    <w:autoRedefine/>
    <w:semiHidden/>
    <w:qFormat/>
    <w:uiPriority w:val="9"/>
    <w:rPr>
      <w:b/>
      <w:bCs/>
      <w:sz w:val="32"/>
      <w:szCs w:val="32"/>
    </w:rPr>
  </w:style>
  <w:style w:type="character" w:customStyle="1" w:styleId="11">
    <w:name w:val="font31"/>
    <w:basedOn w:val="7"/>
    <w:qFormat/>
    <w:uiPriority w:val="0"/>
    <w:rPr>
      <w:rFonts w:hint="default" w:ascii="Times New Roman" w:hAnsi="Times New Roman" w:cs="Times New Roman"/>
      <w:color w:val="000000"/>
      <w:sz w:val="20"/>
      <w:szCs w:val="20"/>
      <w:u w:val="none"/>
    </w:rPr>
  </w:style>
  <w:style w:type="character" w:customStyle="1" w:styleId="12">
    <w:name w:val="font41"/>
    <w:basedOn w:val="7"/>
    <w:uiPriority w:val="0"/>
    <w:rPr>
      <w:rFonts w:ascii="仿宋_GB2312" w:eastAsia="仿宋_GB2312" w:cs="仿宋_GB2312"/>
      <w:color w:val="000000"/>
      <w:sz w:val="20"/>
      <w:szCs w:val="20"/>
      <w:u w:val="none"/>
    </w:rPr>
  </w:style>
  <w:style w:type="character" w:customStyle="1" w:styleId="13">
    <w:name w:val="font51"/>
    <w:basedOn w:val="7"/>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2629</Words>
  <Characters>3022</Characters>
  <Lines>1</Lines>
  <Paragraphs>1</Paragraphs>
  <TotalTime>7</TotalTime>
  <ScaleCrop>false</ScaleCrop>
  <LinksUpToDate>false</LinksUpToDate>
  <CharactersWithSpaces>3096</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2023-08-15T02:45:00Z</dcterms:created>
  <dc:creator>Administrator</dc:creator>
  <cp:lastModifiedBy>Administrator</cp:lastModifiedBy>
  <dcterms:modified xsi:type="dcterms:W3CDTF">2024-12-16T09:25:31Z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6E035E1F8A934DCC82CB39A95BBA6DAB_13</vt:lpwstr>
  </property>
</Properties>
</file>